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2"/>
        <w:rPr>
          <w:rFonts w:ascii="Times New Roman"/>
          <w:sz w:val="21"/>
          <w:lang w:eastAsia="zh-CN"/>
        </w:rPr>
      </w:pPr>
    </w:p>
    <w:p>
      <w:pPr>
        <w:spacing w:before="108" w:line="189" w:lineRule="auto"/>
        <w:ind w:left="3520" w:right="2004" w:hanging="1476"/>
        <w:rPr>
          <w:sz w:val="56"/>
          <w:lang w:eastAsia="zh-CN"/>
        </w:rPr>
      </w:pPr>
      <w:r>
        <w:rPr>
          <w:sz w:val="56"/>
          <w:lang w:eastAsia="zh-CN"/>
        </w:rPr>
        <w:t>（红外</w:t>
      </w:r>
      <w:r>
        <w:rPr>
          <w:spacing w:val="-14"/>
          <w:sz w:val="56"/>
          <w:lang w:eastAsia="zh-CN"/>
        </w:rPr>
        <w:t xml:space="preserve">） </w:t>
      </w:r>
      <w:r>
        <w:rPr>
          <w:spacing w:val="-3"/>
          <w:sz w:val="56"/>
          <w:lang w:eastAsia="zh-CN"/>
        </w:rPr>
        <w:t>产品规格书</w:t>
      </w:r>
    </w:p>
    <w:p>
      <w:pPr>
        <w:pStyle w:val="4"/>
        <w:rPr>
          <w:sz w:val="20"/>
          <w:lang w:eastAsia="zh-CN"/>
        </w:rPr>
      </w:pPr>
    </w:p>
    <w:p>
      <w:pPr>
        <w:pStyle w:val="4"/>
        <w:rPr>
          <w:sz w:val="20"/>
          <w:lang w:eastAsia="zh-CN"/>
        </w:rPr>
      </w:pPr>
    </w:p>
    <w:p>
      <w:pPr>
        <w:pStyle w:val="4"/>
        <w:rPr>
          <w:sz w:val="20"/>
          <w:lang w:eastAsia="zh-CN"/>
        </w:rPr>
      </w:pPr>
    </w:p>
    <w:p>
      <w:pPr>
        <w:pStyle w:val="4"/>
        <w:rPr>
          <w:sz w:val="20"/>
          <w:lang w:eastAsia="zh-CN"/>
        </w:rPr>
      </w:pPr>
    </w:p>
    <w:p>
      <w:pPr>
        <w:pStyle w:val="4"/>
        <w:rPr>
          <w:sz w:val="20"/>
          <w:lang w:eastAsia="zh-CN"/>
        </w:rPr>
      </w:pPr>
    </w:p>
    <w:p>
      <w:pPr>
        <w:pStyle w:val="4"/>
        <w:spacing w:before="12"/>
        <w:rPr>
          <w:sz w:val="10"/>
          <w:lang w:eastAsia="zh-CN"/>
        </w:rPr>
      </w:pPr>
      <w:r>
        <w:rPr>
          <w:rFonts w:hint="eastAsia"/>
          <w:sz w:val="10"/>
          <w:lang w:eastAsia="zh-CN" w:bidi="ar-SA"/>
        </w:rPr>
        <w:drawing>
          <wp:inline distT="0" distB="0" distL="114300" distR="114300">
            <wp:extent cx="6099175" cy="1783715"/>
            <wp:effectExtent l="0" t="0" r="15875" b="6985"/>
            <wp:docPr id="10" name="图片 1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片1"/>
                    <pic:cNvPicPr>
                      <a:picLocks noChangeAspect="1"/>
                    </pic:cNvPicPr>
                  </pic:nvPicPr>
                  <pic:blipFill>
                    <a:blip r:embed="rId10"/>
                    <a:stretch>
                      <a:fillRect/>
                    </a:stretch>
                  </pic:blipFill>
                  <pic:spPr>
                    <a:xfrm>
                      <a:off x="0" y="0"/>
                      <a:ext cx="6099175" cy="1783715"/>
                    </a:xfrm>
                    <a:prstGeom prst="rect">
                      <a:avLst/>
                    </a:prstGeom>
                  </pic:spPr>
                </pic:pic>
              </a:graphicData>
            </a:graphic>
          </wp:inline>
        </w:drawing>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16"/>
        </w:rPr>
      </w:pPr>
    </w:p>
    <w:p>
      <w:pPr>
        <w:spacing w:before="36"/>
        <w:ind w:left="3561" w:right="3520"/>
        <w:jc w:val="center"/>
        <w:rPr>
          <w:rFonts w:ascii="等线" w:eastAsia="等线"/>
          <w:sz w:val="28"/>
        </w:rPr>
      </w:pPr>
    </w:p>
    <w:p>
      <w:pPr>
        <w:spacing w:before="36"/>
        <w:ind w:left="3561" w:right="3520"/>
        <w:jc w:val="center"/>
        <w:rPr>
          <w:rFonts w:ascii="等线" w:eastAsia="等线"/>
          <w:sz w:val="28"/>
        </w:rPr>
      </w:pPr>
    </w:p>
    <w:p>
      <w:pPr>
        <w:spacing w:before="36"/>
        <w:ind w:left="3561" w:right="3520"/>
        <w:jc w:val="center"/>
        <w:rPr>
          <w:rFonts w:ascii="等线" w:eastAsia="等线"/>
          <w:sz w:val="28"/>
        </w:rPr>
      </w:pPr>
    </w:p>
    <w:p>
      <w:pPr>
        <w:spacing w:before="36"/>
        <w:ind w:left="3561" w:right="3520"/>
        <w:jc w:val="center"/>
        <w:rPr>
          <w:rFonts w:ascii="等线" w:eastAsia="等线"/>
          <w:sz w:val="28"/>
        </w:rPr>
      </w:pPr>
    </w:p>
    <w:p>
      <w:pPr>
        <w:spacing w:before="36"/>
        <w:ind w:left="3561" w:right="3520"/>
        <w:jc w:val="center"/>
        <w:rPr>
          <w:rFonts w:ascii="等线" w:eastAsia="等线"/>
          <w:sz w:val="28"/>
        </w:rPr>
      </w:pPr>
    </w:p>
    <w:p>
      <w:pPr>
        <w:spacing w:before="36"/>
        <w:ind w:left="3561" w:right="3520"/>
        <w:jc w:val="center"/>
        <w:rPr>
          <w:rFonts w:ascii="等线" w:eastAsia="等线"/>
          <w:sz w:val="28"/>
        </w:rPr>
      </w:pPr>
    </w:p>
    <w:p>
      <w:pPr>
        <w:spacing w:before="36"/>
        <w:ind w:left="3561" w:right="3520"/>
        <w:jc w:val="center"/>
        <w:rPr>
          <w:rFonts w:ascii="等线" w:eastAsia="等线"/>
          <w:sz w:val="28"/>
        </w:rPr>
      </w:pPr>
    </w:p>
    <w:p>
      <w:pPr>
        <w:spacing w:before="36"/>
        <w:ind w:left="3561" w:right="3520"/>
        <w:jc w:val="center"/>
        <w:rPr>
          <w:rFonts w:ascii="等线" w:eastAsia="等线"/>
          <w:sz w:val="28"/>
        </w:rPr>
      </w:pPr>
    </w:p>
    <w:p>
      <w:pPr>
        <w:spacing w:before="36"/>
        <w:ind w:left="3561" w:right="3520"/>
        <w:jc w:val="center"/>
        <w:rPr>
          <w:rFonts w:ascii="等线" w:eastAsia="等线"/>
          <w:sz w:val="28"/>
        </w:rPr>
      </w:pPr>
      <w:r>
        <w:rPr>
          <w:rFonts w:hint="eastAsia" w:ascii="等线" w:eastAsia="等线"/>
          <w:sz w:val="28"/>
        </w:rPr>
        <w:t>2021  年  3  月  20</w:t>
      </w:r>
      <w:r>
        <w:rPr>
          <w:rFonts w:hint="eastAsia" w:ascii="等线" w:eastAsia="等线"/>
          <w:spacing w:val="-17"/>
          <w:sz w:val="28"/>
        </w:rPr>
        <w:t xml:space="preserve"> 日</w:t>
      </w:r>
    </w:p>
    <w:p>
      <w:pPr>
        <w:jc w:val="center"/>
        <w:rPr>
          <w:rFonts w:ascii="等线" w:eastAsia="等线"/>
          <w:sz w:val="28"/>
        </w:rPr>
        <w:sectPr>
          <w:footerReference r:id="rId3" w:type="default"/>
          <w:type w:val="continuous"/>
          <w:pgSz w:w="11910" w:h="16840"/>
          <w:pgMar w:top="1600" w:right="1060" w:bottom="280" w:left="1200" w:header="720" w:footer="720" w:gutter="0"/>
          <w:cols w:space="720" w:num="1"/>
        </w:sectPr>
      </w:pPr>
    </w:p>
    <w:p>
      <w:pPr>
        <w:spacing w:line="649" w:lineRule="exact"/>
        <w:ind w:left="3520" w:right="3520"/>
        <w:jc w:val="center"/>
        <w:rPr>
          <w:rFonts w:ascii="等线" w:eastAsia="等线"/>
          <w:sz w:val="44"/>
        </w:rPr>
      </w:pPr>
      <w:r>
        <w:rPr>
          <w:rFonts w:hint="eastAsia" w:ascii="等线" w:eastAsia="等线"/>
          <w:sz w:val="44"/>
        </w:rPr>
        <w:t>版本管理</w:t>
      </w:r>
    </w:p>
    <w:p>
      <w:pPr>
        <w:pStyle w:val="4"/>
        <w:spacing w:before="3"/>
        <w:rPr>
          <w:rFonts w:ascii="等线"/>
          <w:sz w:val="8"/>
        </w:rPr>
      </w:pPr>
    </w:p>
    <w:tbl>
      <w:tblPr>
        <w:tblStyle w:val="8"/>
        <w:tblW w:w="0" w:type="auto"/>
        <w:tblInd w:w="2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413"/>
        <w:gridCol w:w="3267"/>
        <w:gridCol w:w="1132"/>
        <w:gridCol w:w="2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991" w:type="dxa"/>
          </w:tcPr>
          <w:p>
            <w:pPr>
              <w:pStyle w:val="12"/>
              <w:spacing w:before="108"/>
              <w:ind w:left="286" w:right="271"/>
              <w:jc w:val="center"/>
              <w:rPr>
                <w:sz w:val="18"/>
              </w:rPr>
            </w:pPr>
            <w:r>
              <w:rPr>
                <w:sz w:val="18"/>
              </w:rPr>
              <w:t>版本</w:t>
            </w:r>
          </w:p>
        </w:tc>
        <w:tc>
          <w:tcPr>
            <w:tcW w:w="1413" w:type="dxa"/>
          </w:tcPr>
          <w:p>
            <w:pPr>
              <w:pStyle w:val="12"/>
              <w:spacing w:before="108"/>
              <w:ind w:right="488"/>
              <w:jc w:val="right"/>
              <w:rPr>
                <w:sz w:val="18"/>
              </w:rPr>
            </w:pPr>
            <w:r>
              <w:rPr>
                <w:sz w:val="18"/>
              </w:rPr>
              <w:t>Date</w:t>
            </w:r>
          </w:p>
        </w:tc>
        <w:tc>
          <w:tcPr>
            <w:tcW w:w="3267" w:type="dxa"/>
          </w:tcPr>
          <w:p>
            <w:pPr>
              <w:pStyle w:val="12"/>
              <w:spacing w:before="108"/>
              <w:ind w:left="1129" w:right="1103"/>
              <w:jc w:val="center"/>
              <w:rPr>
                <w:sz w:val="18"/>
              </w:rPr>
            </w:pPr>
            <w:r>
              <w:rPr>
                <w:sz w:val="18"/>
              </w:rPr>
              <w:t>Description</w:t>
            </w:r>
          </w:p>
        </w:tc>
        <w:tc>
          <w:tcPr>
            <w:tcW w:w="1132" w:type="dxa"/>
          </w:tcPr>
          <w:p>
            <w:pPr>
              <w:pStyle w:val="12"/>
              <w:spacing w:before="108"/>
              <w:ind w:right="286"/>
              <w:jc w:val="right"/>
              <w:rPr>
                <w:sz w:val="18"/>
              </w:rPr>
            </w:pPr>
            <w:r>
              <w:rPr>
                <w:sz w:val="18"/>
              </w:rPr>
              <w:t>Editor</w:t>
            </w:r>
          </w:p>
        </w:tc>
        <w:tc>
          <w:tcPr>
            <w:tcW w:w="2409" w:type="dxa"/>
          </w:tcPr>
          <w:p>
            <w:pPr>
              <w:pStyle w:val="12"/>
              <w:spacing w:before="108"/>
              <w:ind w:left="975" w:right="954"/>
              <w:jc w:val="center"/>
              <w:rPr>
                <w:sz w:val="18"/>
              </w:rPr>
            </w:pPr>
            <w:r>
              <w:rPr>
                <w:sz w:val="18"/>
              </w:rPr>
              <w:t>Note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991" w:type="dxa"/>
          </w:tcPr>
          <w:p>
            <w:pPr>
              <w:pStyle w:val="12"/>
              <w:spacing w:before="83"/>
              <w:ind w:left="293" w:right="271"/>
              <w:jc w:val="center"/>
              <w:rPr>
                <w:sz w:val="18"/>
              </w:rPr>
            </w:pPr>
            <w:r>
              <w:rPr>
                <w:sz w:val="18"/>
              </w:rPr>
              <w:t>V1.0</w:t>
            </w:r>
          </w:p>
        </w:tc>
        <w:tc>
          <w:tcPr>
            <w:tcW w:w="1413" w:type="dxa"/>
          </w:tcPr>
          <w:p>
            <w:pPr>
              <w:pStyle w:val="12"/>
              <w:spacing w:before="83"/>
              <w:ind w:right="446"/>
              <w:jc w:val="right"/>
              <w:rPr>
                <w:sz w:val="18"/>
              </w:rPr>
            </w:pPr>
            <w:r>
              <w:rPr>
                <w:sz w:val="18"/>
              </w:rPr>
              <w:t>20210320</w:t>
            </w:r>
          </w:p>
        </w:tc>
        <w:tc>
          <w:tcPr>
            <w:tcW w:w="3267" w:type="dxa"/>
          </w:tcPr>
          <w:p>
            <w:pPr>
              <w:pStyle w:val="12"/>
              <w:spacing w:before="83"/>
              <w:ind w:left="150"/>
              <w:rPr>
                <w:sz w:val="18"/>
              </w:rPr>
            </w:pPr>
            <w:r>
              <w:rPr>
                <w:sz w:val="18"/>
              </w:rPr>
              <w:t>初版</w:t>
            </w:r>
          </w:p>
        </w:tc>
        <w:tc>
          <w:tcPr>
            <w:tcW w:w="1132" w:type="dxa"/>
          </w:tcPr>
          <w:p>
            <w:pPr>
              <w:pStyle w:val="12"/>
              <w:spacing w:before="83"/>
              <w:ind w:right="321"/>
              <w:jc w:val="right"/>
              <w:rPr>
                <w:sz w:val="18"/>
              </w:rPr>
            </w:pPr>
            <w:r>
              <w:rPr>
                <w:sz w:val="18"/>
              </w:rPr>
              <w:t>Linyao</w:t>
            </w:r>
          </w:p>
        </w:tc>
        <w:tc>
          <w:tcPr>
            <w:tcW w:w="2409"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991" w:type="dxa"/>
          </w:tcPr>
          <w:p>
            <w:pPr>
              <w:pStyle w:val="12"/>
              <w:rPr>
                <w:rFonts w:ascii="Times New Roman"/>
                <w:sz w:val="20"/>
              </w:rPr>
            </w:pPr>
          </w:p>
        </w:tc>
        <w:tc>
          <w:tcPr>
            <w:tcW w:w="1413" w:type="dxa"/>
          </w:tcPr>
          <w:p>
            <w:pPr>
              <w:pStyle w:val="12"/>
              <w:rPr>
                <w:rFonts w:ascii="Times New Roman"/>
                <w:sz w:val="20"/>
              </w:rPr>
            </w:pPr>
          </w:p>
        </w:tc>
        <w:tc>
          <w:tcPr>
            <w:tcW w:w="3267" w:type="dxa"/>
          </w:tcPr>
          <w:p>
            <w:pPr>
              <w:pStyle w:val="12"/>
              <w:rPr>
                <w:rFonts w:ascii="Times New Roman"/>
                <w:sz w:val="20"/>
              </w:rPr>
            </w:pPr>
          </w:p>
        </w:tc>
        <w:tc>
          <w:tcPr>
            <w:tcW w:w="1132" w:type="dxa"/>
          </w:tcPr>
          <w:p>
            <w:pPr>
              <w:pStyle w:val="12"/>
              <w:rPr>
                <w:rFonts w:ascii="Times New Roman"/>
                <w:sz w:val="20"/>
              </w:rPr>
            </w:pPr>
          </w:p>
        </w:tc>
        <w:tc>
          <w:tcPr>
            <w:tcW w:w="2409"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991" w:type="dxa"/>
            <w:tcBorders>
              <w:bottom w:val="single" w:color="000000" w:sz="6" w:space="0"/>
            </w:tcBorders>
          </w:tcPr>
          <w:p>
            <w:pPr>
              <w:pStyle w:val="12"/>
              <w:rPr>
                <w:rFonts w:ascii="Times New Roman"/>
                <w:sz w:val="20"/>
              </w:rPr>
            </w:pPr>
          </w:p>
        </w:tc>
        <w:tc>
          <w:tcPr>
            <w:tcW w:w="1413" w:type="dxa"/>
            <w:tcBorders>
              <w:bottom w:val="single" w:color="000000" w:sz="6" w:space="0"/>
            </w:tcBorders>
          </w:tcPr>
          <w:p>
            <w:pPr>
              <w:pStyle w:val="12"/>
              <w:rPr>
                <w:rFonts w:ascii="Times New Roman"/>
                <w:sz w:val="20"/>
              </w:rPr>
            </w:pPr>
          </w:p>
        </w:tc>
        <w:tc>
          <w:tcPr>
            <w:tcW w:w="3267" w:type="dxa"/>
            <w:tcBorders>
              <w:bottom w:val="single" w:color="000000" w:sz="6" w:space="0"/>
            </w:tcBorders>
          </w:tcPr>
          <w:p>
            <w:pPr>
              <w:pStyle w:val="12"/>
              <w:rPr>
                <w:rFonts w:ascii="Times New Roman"/>
                <w:sz w:val="20"/>
              </w:rPr>
            </w:pPr>
          </w:p>
        </w:tc>
        <w:tc>
          <w:tcPr>
            <w:tcW w:w="1132" w:type="dxa"/>
            <w:tcBorders>
              <w:bottom w:val="single" w:color="000000" w:sz="6" w:space="0"/>
            </w:tcBorders>
          </w:tcPr>
          <w:p>
            <w:pPr>
              <w:pStyle w:val="12"/>
              <w:rPr>
                <w:rFonts w:ascii="Times New Roman"/>
                <w:sz w:val="20"/>
              </w:rPr>
            </w:pPr>
          </w:p>
        </w:tc>
        <w:tc>
          <w:tcPr>
            <w:tcW w:w="2409" w:type="dxa"/>
            <w:tcBorders>
              <w:bottom w:val="single" w:color="000000" w:sz="6" w:space="0"/>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991" w:type="dxa"/>
            <w:tcBorders>
              <w:top w:val="single" w:color="000000" w:sz="6" w:space="0"/>
            </w:tcBorders>
          </w:tcPr>
          <w:p>
            <w:pPr>
              <w:pStyle w:val="12"/>
              <w:rPr>
                <w:rFonts w:ascii="Times New Roman"/>
                <w:sz w:val="20"/>
              </w:rPr>
            </w:pPr>
          </w:p>
        </w:tc>
        <w:tc>
          <w:tcPr>
            <w:tcW w:w="1413" w:type="dxa"/>
            <w:tcBorders>
              <w:top w:val="single" w:color="000000" w:sz="6" w:space="0"/>
            </w:tcBorders>
          </w:tcPr>
          <w:p>
            <w:pPr>
              <w:pStyle w:val="12"/>
              <w:rPr>
                <w:rFonts w:ascii="Times New Roman"/>
                <w:sz w:val="20"/>
              </w:rPr>
            </w:pPr>
          </w:p>
        </w:tc>
        <w:tc>
          <w:tcPr>
            <w:tcW w:w="3267" w:type="dxa"/>
            <w:tcBorders>
              <w:top w:val="single" w:color="000000" w:sz="6" w:space="0"/>
            </w:tcBorders>
          </w:tcPr>
          <w:p>
            <w:pPr>
              <w:pStyle w:val="12"/>
              <w:rPr>
                <w:rFonts w:ascii="Times New Roman"/>
                <w:sz w:val="20"/>
              </w:rPr>
            </w:pPr>
          </w:p>
        </w:tc>
        <w:tc>
          <w:tcPr>
            <w:tcW w:w="1132" w:type="dxa"/>
            <w:tcBorders>
              <w:top w:val="single" w:color="000000" w:sz="6" w:space="0"/>
            </w:tcBorders>
          </w:tcPr>
          <w:p>
            <w:pPr>
              <w:pStyle w:val="12"/>
              <w:rPr>
                <w:rFonts w:ascii="Times New Roman"/>
                <w:sz w:val="20"/>
              </w:rPr>
            </w:pPr>
          </w:p>
        </w:tc>
        <w:tc>
          <w:tcPr>
            <w:tcW w:w="2409" w:type="dxa"/>
            <w:tcBorders>
              <w:top w:val="single" w:color="000000" w:sz="6" w:space="0"/>
            </w:tcBorders>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991" w:type="dxa"/>
          </w:tcPr>
          <w:p>
            <w:pPr>
              <w:pStyle w:val="12"/>
              <w:rPr>
                <w:rFonts w:ascii="Times New Roman"/>
                <w:sz w:val="20"/>
              </w:rPr>
            </w:pPr>
          </w:p>
        </w:tc>
        <w:tc>
          <w:tcPr>
            <w:tcW w:w="1413" w:type="dxa"/>
          </w:tcPr>
          <w:p>
            <w:pPr>
              <w:pStyle w:val="12"/>
              <w:rPr>
                <w:rFonts w:ascii="Times New Roman"/>
                <w:sz w:val="20"/>
              </w:rPr>
            </w:pPr>
          </w:p>
        </w:tc>
        <w:tc>
          <w:tcPr>
            <w:tcW w:w="3267" w:type="dxa"/>
          </w:tcPr>
          <w:p>
            <w:pPr>
              <w:pStyle w:val="12"/>
              <w:rPr>
                <w:rFonts w:ascii="Times New Roman"/>
                <w:sz w:val="20"/>
              </w:rPr>
            </w:pPr>
          </w:p>
        </w:tc>
        <w:tc>
          <w:tcPr>
            <w:tcW w:w="1132" w:type="dxa"/>
          </w:tcPr>
          <w:p>
            <w:pPr>
              <w:pStyle w:val="12"/>
              <w:rPr>
                <w:rFonts w:ascii="Times New Roman"/>
                <w:sz w:val="20"/>
              </w:rPr>
            </w:pPr>
          </w:p>
        </w:tc>
        <w:tc>
          <w:tcPr>
            <w:tcW w:w="2409"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991" w:type="dxa"/>
          </w:tcPr>
          <w:p>
            <w:pPr>
              <w:pStyle w:val="12"/>
              <w:rPr>
                <w:rFonts w:ascii="Times New Roman"/>
                <w:sz w:val="20"/>
              </w:rPr>
            </w:pPr>
          </w:p>
        </w:tc>
        <w:tc>
          <w:tcPr>
            <w:tcW w:w="1413" w:type="dxa"/>
          </w:tcPr>
          <w:p>
            <w:pPr>
              <w:pStyle w:val="12"/>
              <w:rPr>
                <w:rFonts w:ascii="Times New Roman"/>
                <w:sz w:val="20"/>
              </w:rPr>
            </w:pPr>
          </w:p>
        </w:tc>
        <w:tc>
          <w:tcPr>
            <w:tcW w:w="3267" w:type="dxa"/>
          </w:tcPr>
          <w:p>
            <w:pPr>
              <w:pStyle w:val="12"/>
              <w:rPr>
                <w:rFonts w:ascii="Times New Roman"/>
                <w:sz w:val="20"/>
              </w:rPr>
            </w:pPr>
          </w:p>
        </w:tc>
        <w:tc>
          <w:tcPr>
            <w:tcW w:w="1132" w:type="dxa"/>
          </w:tcPr>
          <w:p>
            <w:pPr>
              <w:pStyle w:val="12"/>
              <w:rPr>
                <w:rFonts w:ascii="Times New Roman"/>
                <w:sz w:val="20"/>
              </w:rPr>
            </w:pPr>
          </w:p>
        </w:tc>
        <w:tc>
          <w:tcPr>
            <w:tcW w:w="2409"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991" w:type="dxa"/>
          </w:tcPr>
          <w:p>
            <w:pPr>
              <w:pStyle w:val="12"/>
              <w:rPr>
                <w:rFonts w:ascii="Times New Roman"/>
                <w:sz w:val="20"/>
              </w:rPr>
            </w:pPr>
          </w:p>
        </w:tc>
        <w:tc>
          <w:tcPr>
            <w:tcW w:w="1413" w:type="dxa"/>
          </w:tcPr>
          <w:p>
            <w:pPr>
              <w:pStyle w:val="12"/>
              <w:rPr>
                <w:rFonts w:ascii="Times New Roman"/>
                <w:sz w:val="20"/>
              </w:rPr>
            </w:pPr>
          </w:p>
        </w:tc>
        <w:tc>
          <w:tcPr>
            <w:tcW w:w="3267" w:type="dxa"/>
          </w:tcPr>
          <w:p>
            <w:pPr>
              <w:pStyle w:val="12"/>
              <w:rPr>
                <w:rFonts w:ascii="Times New Roman"/>
                <w:sz w:val="20"/>
              </w:rPr>
            </w:pPr>
          </w:p>
        </w:tc>
        <w:tc>
          <w:tcPr>
            <w:tcW w:w="1132" w:type="dxa"/>
          </w:tcPr>
          <w:p>
            <w:pPr>
              <w:pStyle w:val="12"/>
              <w:rPr>
                <w:rFonts w:ascii="Times New Roman"/>
                <w:sz w:val="20"/>
              </w:rPr>
            </w:pPr>
          </w:p>
        </w:tc>
        <w:tc>
          <w:tcPr>
            <w:tcW w:w="2409"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991" w:type="dxa"/>
          </w:tcPr>
          <w:p>
            <w:pPr>
              <w:pStyle w:val="12"/>
              <w:rPr>
                <w:rFonts w:ascii="Times New Roman"/>
                <w:sz w:val="20"/>
              </w:rPr>
            </w:pPr>
          </w:p>
        </w:tc>
        <w:tc>
          <w:tcPr>
            <w:tcW w:w="1413" w:type="dxa"/>
          </w:tcPr>
          <w:p>
            <w:pPr>
              <w:pStyle w:val="12"/>
              <w:rPr>
                <w:rFonts w:ascii="Times New Roman"/>
                <w:sz w:val="20"/>
              </w:rPr>
            </w:pPr>
          </w:p>
        </w:tc>
        <w:tc>
          <w:tcPr>
            <w:tcW w:w="3267" w:type="dxa"/>
          </w:tcPr>
          <w:p>
            <w:pPr>
              <w:pStyle w:val="12"/>
              <w:rPr>
                <w:rFonts w:ascii="Times New Roman"/>
                <w:sz w:val="20"/>
              </w:rPr>
            </w:pPr>
          </w:p>
        </w:tc>
        <w:tc>
          <w:tcPr>
            <w:tcW w:w="1132" w:type="dxa"/>
          </w:tcPr>
          <w:p>
            <w:pPr>
              <w:pStyle w:val="12"/>
              <w:rPr>
                <w:rFonts w:ascii="Times New Roman"/>
                <w:sz w:val="20"/>
              </w:rPr>
            </w:pPr>
          </w:p>
        </w:tc>
        <w:tc>
          <w:tcPr>
            <w:tcW w:w="2409"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991" w:type="dxa"/>
          </w:tcPr>
          <w:p>
            <w:pPr>
              <w:pStyle w:val="12"/>
              <w:rPr>
                <w:rFonts w:ascii="Times New Roman"/>
                <w:sz w:val="20"/>
              </w:rPr>
            </w:pPr>
          </w:p>
        </w:tc>
        <w:tc>
          <w:tcPr>
            <w:tcW w:w="1413" w:type="dxa"/>
          </w:tcPr>
          <w:p>
            <w:pPr>
              <w:pStyle w:val="12"/>
              <w:rPr>
                <w:rFonts w:ascii="Times New Roman"/>
                <w:sz w:val="20"/>
              </w:rPr>
            </w:pPr>
          </w:p>
        </w:tc>
        <w:tc>
          <w:tcPr>
            <w:tcW w:w="3267" w:type="dxa"/>
          </w:tcPr>
          <w:p>
            <w:pPr>
              <w:pStyle w:val="12"/>
              <w:rPr>
                <w:rFonts w:ascii="Times New Roman"/>
                <w:sz w:val="20"/>
              </w:rPr>
            </w:pPr>
          </w:p>
        </w:tc>
        <w:tc>
          <w:tcPr>
            <w:tcW w:w="1132" w:type="dxa"/>
          </w:tcPr>
          <w:p>
            <w:pPr>
              <w:pStyle w:val="12"/>
              <w:rPr>
                <w:rFonts w:ascii="Times New Roman"/>
                <w:sz w:val="20"/>
              </w:rPr>
            </w:pPr>
          </w:p>
        </w:tc>
        <w:tc>
          <w:tcPr>
            <w:tcW w:w="2409"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991" w:type="dxa"/>
          </w:tcPr>
          <w:p>
            <w:pPr>
              <w:pStyle w:val="12"/>
              <w:rPr>
                <w:rFonts w:ascii="Times New Roman"/>
                <w:sz w:val="20"/>
              </w:rPr>
            </w:pPr>
          </w:p>
        </w:tc>
        <w:tc>
          <w:tcPr>
            <w:tcW w:w="1413" w:type="dxa"/>
          </w:tcPr>
          <w:p>
            <w:pPr>
              <w:pStyle w:val="12"/>
              <w:rPr>
                <w:rFonts w:ascii="Times New Roman"/>
                <w:sz w:val="20"/>
              </w:rPr>
            </w:pPr>
          </w:p>
        </w:tc>
        <w:tc>
          <w:tcPr>
            <w:tcW w:w="3267" w:type="dxa"/>
          </w:tcPr>
          <w:p>
            <w:pPr>
              <w:pStyle w:val="12"/>
              <w:rPr>
                <w:rFonts w:ascii="Times New Roman"/>
                <w:sz w:val="20"/>
              </w:rPr>
            </w:pPr>
          </w:p>
        </w:tc>
        <w:tc>
          <w:tcPr>
            <w:tcW w:w="1132" w:type="dxa"/>
          </w:tcPr>
          <w:p>
            <w:pPr>
              <w:pStyle w:val="12"/>
              <w:rPr>
                <w:rFonts w:ascii="Times New Roman"/>
                <w:sz w:val="20"/>
              </w:rPr>
            </w:pPr>
          </w:p>
        </w:tc>
        <w:tc>
          <w:tcPr>
            <w:tcW w:w="2409"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991" w:type="dxa"/>
          </w:tcPr>
          <w:p>
            <w:pPr>
              <w:pStyle w:val="12"/>
              <w:rPr>
                <w:rFonts w:ascii="Times New Roman"/>
                <w:sz w:val="20"/>
              </w:rPr>
            </w:pPr>
          </w:p>
        </w:tc>
        <w:tc>
          <w:tcPr>
            <w:tcW w:w="1413" w:type="dxa"/>
          </w:tcPr>
          <w:p>
            <w:pPr>
              <w:pStyle w:val="12"/>
              <w:rPr>
                <w:rFonts w:ascii="Times New Roman"/>
                <w:sz w:val="20"/>
              </w:rPr>
            </w:pPr>
          </w:p>
        </w:tc>
        <w:tc>
          <w:tcPr>
            <w:tcW w:w="3267" w:type="dxa"/>
          </w:tcPr>
          <w:p>
            <w:pPr>
              <w:pStyle w:val="12"/>
              <w:rPr>
                <w:rFonts w:ascii="Times New Roman"/>
                <w:sz w:val="20"/>
              </w:rPr>
            </w:pPr>
          </w:p>
        </w:tc>
        <w:tc>
          <w:tcPr>
            <w:tcW w:w="1132" w:type="dxa"/>
          </w:tcPr>
          <w:p>
            <w:pPr>
              <w:pStyle w:val="12"/>
              <w:rPr>
                <w:rFonts w:ascii="Times New Roman"/>
                <w:sz w:val="20"/>
              </w:rPr>
            </w:pPr>
          </w:p>
        </w:tc>
        <w:tc>
          <w:tcPr>
            <w:tcW w:w="2409"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991" w:type="dxa"/>
          </w:tcPr>
          <w:p>
            <w:pPr>
              <w:pStyle w:val="12"/>
              <w:rPr>
                <w:rFonts w:ascii="Times New Roman"/>
                <w:sz w:val="20"/>
              </w:rPr>
            </w:pPr>
          </w:p>
        </w:tc>
        <w:tc>
          <w:tcPr>
            <w:tcW w:w="1413" w:type="dxa"/>
          </w:tcPr>
          <w:p>
            <w:pPr>
              <w:pStyle w:val="12"/>
              <w:rPr>
                <w:rFonts w:ascii="Times New Roman"/>
                <w:sz w:val="20"/>
              </w:rPr>
            </w:pPr>
          </w:p>
        </w:tc>
        <w:tc>
          <w:tcPr>
            <w:tcW w:w="3267" w:type="dxa"/>
          </w:tcPr>
          <w:p>
            <w:pPr>
              <w:pStyle w:val="12"/>
              <w:rPr>
                <w:rFonts w:ascii="Times New Roman"/>
                <w:sz w:val="20"/>
              </w:rPr>
            </w:pPr>
          </w:p>
        </w:tc>
        <w:tc>
          <w:tcPr>
            <w:tcW w:w="1132" w:type="dxa"/>
          </w:tcPr>
          <w:p>
            <w:pPr>
              <w:pStyle w:val="12"/>
              <w:rPr>
                <w:rFonts w:ascii="Times New Roman"/>
                <w:sz w:val="20"/>
              </w:rPr>
            </w:pPr>
          </w:p>
        </w:tc>
        <w:tc>
          <w:tcPr>
            <w:tcW w:w="2409"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991" w:type="dxa"/>
          </w:tcPr>
          <w:p>
            <w:pPr>
              <w:pStyle w:val="12"/>
              <w:rPr>
                <w:rFonts w:ascii="Times New Roman"/>
                <w:sz w:val="20"/>
              </w:rPr>
            </w:pPr>
          </w:p>
        </w:tc>
        <w:tc>
          <w:tcPr>
            <w:tcW w:w="1413" w:type="dxa"/>
          </w:tcPr>
          <w:p>
            <w:pPr>
              <w:pStyle w:val="12"/>
              <w:rPr>
                <w:rFonts w:ascii="Times New Roman"/>
                <w:sz w:val="20"/>
              </w:rPr>
            </w:pPr>
          </w:p>
        </w:tc>
        <w:tc>
          <w:tcPr>
            <w:tcW w:w="3267" w:type="dxa"/>
          </w:tcPr>
          <w:p>
            <w:pPr>
              <w:pStyle w:val="12"/>
              <w:rPr>
                <w:rFonts w:ascii="Times New Roman"/>
                <w:sz w:val="20"/>
              </w:rPr>
            </w:pPr>
          </w:p>
        </w:tc>
        <w:tc>
          <w:tcPr>
            <w:tcW w:w="1132" w:type="dxa"/>
          </w:tcPr>
          <w:p>
            <w:pPr>
              <w:pStyle w:val="12"/>
              <w:rPr>
                <w:rFonts w:ascii="Times New Roman"/>
                <w:sz w:val="20"/>
              </w:rPr>
            </w:pPr>
          </w:p>
        </w:tc>
        <w:tc>
          <w:tcPr>
            <w:tcW w:w="2409"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991" w:type="dxa"/>
          </w:tcPr>
          <w:p>
            <w:pPr>
              <w:pStyle w:val="12"/>
              <w:rPr>
                <w:rFonts w:ascii="Times New Roman"/>
                <w:sz w:val="20"/>
              </w:rPr>
            </w:pPr>
          </w:p>
        </w:tc>
        <w:tc>
          <w:tcPr>
            <w:tcW w:w="1413" w:type="dxa"/>
          </w:tcPr>
          <w:p>
            <w:pPr>
              <w:pStyle w:val="12"/>
              <w:rPr>
                <w:rFonts w:ascii="Times New Roman"/>
                <w:sz w:val="20"/>
              </w:rPr>
            </w:pPr>
          </w:p>
        </w:tc>
        <w:tc>
          <w:tcPr>
            <w:tcW w:w="3267" w:type="dxa"/>
          </w:tcPr>
          <w:p>
            <w:pPr>
              <w:pStyle w:val="12"/>
              <w:rPr>
                <w:rFonts w:ascii="Times New Roman"/>
                <w:sz w:val="20"/>
              </w:rPr>
            </w:pPr>
          </w:p>
        </w:tc>
        <w:tc>
          <w:tcPr>
            <w:tcW w:w="1132" w:type="dxa"/>
          </w:tcPr>
          <w:p>
            <w:pPr>
              <w:pStyle w:val="12"/>
              <w:rPr>
                <w:rFonts w:ascii="Times New Roman"/>
                <w:sz w:val="20"/>
              </w:rPr>
            </w:pPr>
          </w:p>
        </w:tc>
        <w:tc>
          <w:tcPr>
            <w:tcW w:w="2409"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991" w:type="dxa"/>
          </w:tcPr>
          <w:p>
            <w:pPr>
              <w:pStyle w:val="12"/>
              <w:rPr>
                <w:rFonts w:ascii="Times New Roman"/>
                <w:sz w:val="20"/>
              </w:rPr>
            </w:pPr>
          </w:p>
        </w:tc>
        <w:tc>
          <w:tcPr>
            <w:tcW w:w="1413" w:type="dxa"/>
          </w:tcPr>
          <w:p>
            <w:pPr>
              <w:pStyle w:val="12"/>
              <w:rPr>
                <w:rFonts w:ascii="Times New Roman"/>
                <w:sz w:val="20"/>
              </w:rPr>
            </w:pPr>
          </w:p>
        </w:tc>
        <w:tc>
          <w:tcPr>
            <w:tcW w:w="3267" w:type="dxa"/>
          </w:tcPr>
          <w:p>
            <w:pPr>
              <w:pStyle w:val="12"/>
              <w:rPr>
                <w:rFonts w:ascii="Times New Roman"/>
                <w:sz w:val="20"/>
              </w:rPr>
            </w:pPr>
          </w:p>
        </w:tc>
        <w:tc>
          <w:tcPr>
            <w:tcW w:w="1132" w:type="dxa"/>
          </w:tcPr>
          <w:p>
            <w:pPr>
              <w:pStyle w:val="12"/>
              <w:rPr>
                <w:rFonts w:ascii="Times New Roman"/>
                <w:sz w:val="20"/>
              </w:rPr>
            </w:pPr>
          </w:p>
        </w:tc>
        <w:tc>
          <w:tcPr>
            <w:tcW w:w="2409"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991" w:type="dxa"/>
          </w:tcPr>
          <w:p>
            <w:pPr>
              <w:pStyle w:val="12"/>
              <w:rPr>
                <w:rFonts w:ascii="Times New Roman"/>
                <w:sz w:val="20"/>
              </w:rPr>
            </w:pPr>
          </w:p>
        </w:tc>
        <w:tc>
          <w:tcPr>
            <w:tcW w:w="1413" w:type="dxa"/>
          </w:tcPr>
          <w:p>
            <w:pPr>
              <w:pStyle w:val="12"/>
              <w:rPr>
                <w:rFonts w:ascii="Times New Roman"/>
                <w:sz w:val="20"/>
              </w:rPr>
            </w:pPr>
          </w:p>
        </w:tc>
        <w:tc>
          <w:tcPr>
            <w:tcW w:w="3267" w:type="dxa"/>
          </w:tcPr>
          <w:p>
            <w:pPr>
              <w:pStyle w:val="12"/>
              <w:rPr>
                <w:rFonts w:ascii="Times New Roman"/>
                <w:sz w:val="20"/>
              </w:rPr>
            </w:pPr>
          </w:p>
        </w:tc>
        <w:tc>
          <w:tcPr>
            <w:tcW w:w="1132" w:type="dxa"/>
          </w:tcPr>
          <w:p>
            <w:pPr>
              <w:pStyle w:val="12"/>
              <w:rPr>
                <w:rFonts w:ascii="Times New Roman"/>
                <w:sz w:val="20"/>
              </w:rPr>
            </w:pPr>
          </w:p>
        </w:tc>
        <w:tc>
          <w:tcPr>
            <w:tcW w:w="2409"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991" w:type="dxa"/>
          </w:tcPr>
          <w:p>
            <w:pPr>
              <w:pStyle w:val="12"/>
              <w:rPr>
                <w:rFonts w:ascii="Times New Roman"/>
                <w:sz w:val="20"/>
              </w:rPr>
            </w:pPr>
          </w:p>
        </w:tc>
        <w:tc>
          <w:tcPr>
            <w:tcW w:w="1413" w:type="dxa"/>
          </w:tcPr>
          <w:p>
            <w:pPr>
              <w:pStyle w:val="12"/>
              <w:rPr>
                <w:rFonts w:ascii="Times New Roman"/>
                <w:sz w:val="20"/>
              </w:rPr>
            </w:pPr>
          </w:p>
        </w:tc>
        <w:tc>
          <w:tcPr>
            <w:tcW w:w="3267" w:type="dxa"/>
          </w:tcPr>
          <w:p>
            <w:pPr>
              <w:pStyle w:val="12"/>
              <w:rPr>
                <w:rFonts w:ascii="Times New Roman"/>
                <w:sz w:val="20"/>
              </w:rPr>
            </w:pPr>
          </w:p>
        </w:tc>
        <w:tc>
          <w:tcPr>
            <w:tcW w:w="1132" w:type="dxa"/>
          </w:tcPr>
          <w:p>
            <w:pPr>
              <w:pStyle w:val="12"/>
              <w:rPr>
                <w:rFonts w:ascii="Times New Roman"/>
                <w:sz w:val="20"/>
              </w:rPr>
            </w:pPr>
          </w:p>
        </w:tc>
        <w:tc>
          <w:tcPr>
            <w:tcW w:w="2409"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991" w:type="dxa"/>
          </w:tcPr>
          <w:p>
            <w:pPr>
              <w:pStyle w:val="12"/>
              <w:rPr>
                <w:rFonts w:ascii="Times New Roman"/>
                <w:sz w:val="20"/>
              </w:rPr>
            </w:pPr>
          </w:p>
        </w:tc>
        <w:tc>
          <w:tcPr>
            <w:tcW w:w="1413" w:type="dxa"/>
          </w:tcPr>
          <w:p>
            <w:pPr>
              <w:pStyle w:val="12"/>
              <w:rPr>
                <w:rFonts w:ascii="Times New Roman"/>
                <w:sz w:val="20"/>
              </w:rPr>
            </w:pPr>
          </w:p>
        </w:tc>
        <w:tc>
          <w:tcPr>
            <w:tcW w:w="3267" w:type="dxa"/>
          </w:tcPr>
          <w:p>
            <w:pPr>
              <w:pStyle w:val="12"/>
              <w:rPr>
                <w:rFonts w:ascii="Times New Roman"/>
                <w:sz w:val="20"/>
              </w:rPr>
            </w:pPr>
          </w:p>
        </w:tc>
        <w:tc>
          <w:tcPr>
            <w:tcW w:w="1132" w:type="dxa"/>
          </w:tcPr>
          <w:p>
            <w:pPr>
              <w:pStyle w:val="12"/>
              <w:rPr>
                <w:rFonts w:ascii="Times New Roman"/>
                <w:sz w:val="20"/>
              </w:rPr>
            </w:pPr>
          </w:p>
        </w:tc>
        <w:tc>
          <w:tcPr>
            <w:tcW w:w="2409"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991" w:type="dxa"/>
          </w:tcPr>
          <w:p>
            <w:pPr>
              <w:pStyle w:val="12"/>
              <w:rPr>
                <w:rFonts w:ascii="Times New Roman"/>
                <w:sz w:val="20"/>
              </w:rPr>
            </w:pPr>
          </w:p>
        </w:tc>
        <w:tc>
          <w:tcPr>
            <w:tcW w:w="1413" w:type="dxa"/>
          </w:tcPr>
          <w:p>
            <w:pPr>
              <w:pStyle w:val="12"/>
              <w:rPr>
                <w:rFonts w:ascii="Times New Roman"/>
                <w:sz w:val="20"/>
              </w:rPr>
            </w:pPr>
          </w:p>
        </w:tc>
        <w:tc>
          <w:tcPr>
            <w:tcW w:w="3267" w:type="dxa"/>
          </w:tcPr>
          <w:p>
            <w:pPr>
              <w:pStyle w:val="12"/>
              <w:rPr>
                <w:rFonts w:ascii="Times New Roman"/>
                <w:sz w:val="20"/>
              </w:rPr>
            </w:pPr>
          </w:p>
        </w:tc>
        <w:tc>
          <w:tcPr>
            <w:tcW w:w="1132" w:type="dxa"/>
          </w:tcPr>
          <w:p>
            <w:pPr>
              <w:pStyle w:val="12"/>
              <w:rPr>
                <w:rFonts w:ascii="Times New Roman"/>
                <w:sz w:val="20"/>
              </w:rPr>
            </w:pPr>
          </w:p>
        </w:tc>
        <w:tc>
          <w:tcPr>
            <w:tcW w:w="2409"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991" w:type="dxa"/>
          </w:tcPr>
          <w:p>
            <w:pPr>
              <w:pStyle w:val="12"/>
              <w:rPr>
                <w:rFonts w:ascii="Times New Roman"/>
                <w:sz w:val="20"/>
              </w:rPr>
            </w:pPr>
          </w:p>
        </w:tc>
        <w:tc>
          <w:tcPr>
            <w:tcW w:w="1413" w:type="dxa"/>
          </w:tcPr>
          <w:p>
            <w:pPr>
              <w:pStyle w:val="12"/>
              <w:rPr>
                <w:rFonts w:ascii="Times New Roman"/>
                <w:sz w:val="20"/>
              </w:rPr>
            </w:pPr>
          </w:p>
        </w:tc>
        <w:tc>
          <w:tcPr>
            <w:tcW w:w="3267" w:type="dxa"/>
          </w:tcPr>
          <w:p>
            <w:pPr>
              <w:pStyle w:val="12"/>
              <w:rPr>
                <w:rFonts w:ascii="Times New Roman"/>
                <w:sz w:val="20"/>
              </w:rPr>
            </w:pPr>
          </w:p>
        </w:tc>
        <w:tc>
          <w:tcPr>
            <w:tcW w:w="1132" w:type="dxa"/>
          </w:tcPr>
          <w:p>
            <w:pPr>
              <w:pStyle w:val="12"/>
              <w:rPr>
                <w:rFonts w:ascii="Times New Roman"/>
                <w:sz w:val="20"/>
              </w:rPr>
            </w:pPr>
          </w:p>
        </w:tc>
        <w:tc>
          <w:tcPr>
            <w:tcW w:w="2409"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991" w:type="dxa"/>
          </w:tcPr>
          <w:p>
            <w:pPr>
              <w:pStyle w:val="12"/>
              <w:rPr>
                <w:rFonts w:ascii="Times New Roman"/>
                <w:sz w:val="20"/>
              </w:rPr>
            </w:pPr>
          </w:p>
        </w:tc>
        <w:tc>
          <w:tcPr>
            <w:tcW w:w="1413" w:type="dxa"/>
          </w:tcPr>
          <w:p>
            <w:pPr>
              <w:pStyle w:val="12"/>
              <w:rPr>
                <w:rFonts w:ascii="Times New Roman"/>
                <w:sz w:val="20"/>
              </w:rPr>
            </w:pPr>
          </w:p>
        </w:tc>
        <w:tc>
          <w:tcPr>
            <w:tcW w:w="3267" w:type="dxa"/>
          </w:tcPr>
          <w:p>
            <w:pPr>
              <w:pStyle w:val="12"/>
              <w:rPr>
                <w:rFonts w:ascii="Times New Roman"/>
                <w:sz w:val="20"/>
              </w:rPr>
            </w:pPr>
          </w:p>
        </w:tc>
        <w:tc>
          <w:tcPr>
            <w:tcW w:w="1132" w:type="dxa"/>
          </w:tcPr>
          <w:p>
            <w:pPr>
              <w:pStyle w:val="12"/>
              <w:rPr>
                <w:rFonts w:ascii="Times New Roman"/>
                <w:sz w:val="20"/>
              </w:rPr>
            </w:pPr>
          </w:p>
        </w:tc>
        <w:tc>
          <w:tcPr>
            <w:tcW w:w="2409" w:type="dxa"/>
          </w:tcPr>
          <w:p>
            <w:pPr>
              <w:pStyle w:val="12"/>
              <w:rPr>
                <w:rFonts w:ascii="Times New Roman"/>
                <w:sz w:val="20"/>
              </w:rPr>
            </w:pPr>
          </w:p>
        </w:tc>
      </w:tr>
    </w:tbl>
    <w:p>
      <w:pPr>
        <w:rPr>
          <w:rFonts w:ascii="Times New Roman"/>
          <w:sz w:val="20"/>
        </w:rPr>
        <w:sectPr>
          <w:pgSz w:w="11910" w:h="16840"/>
          <w:pgMar w:top="1500" w:right="1060" w:bottom="280" w:left="1200" w:header="720" w:footer="720" w:gutter="0"/>
          <w:cols w:space="720" w:num="1"/>
        </w:sectPr>
      </w:pPr>
    </w:p>
    <w:p>
      <w:pPr>
        <w:pStyle w:val="2"/>
        <w:spacing w:before="25"/>
        <w:rPr>
          <w:rFonts w:ascii="微软雅黑" w:eastAsia="微软雅黑"/>
          <w:lang w:eastAsia="zh-CN"/>
        </w:rPr>
      </w:pPr>
      <w:bookmarkStart w:id="0" w:name="一._基本信息"/>
      <w:bookmarkEnd w:id="0"/>
      <w:r>
        <w:rPr>
          <w:rFonts w:hint="eastAsia" w:ascii="微软雅黑" w:eastAsia="微软雅黑"/>
          <w:lang w:eastAsia="zh-CN"/>
        </w:rPr>
        <w:t>一. 基本信息</w:t>
      </w:r>
    </w:p>
    <w:p>
      <w:pPr>
        <w:pStyle w:val="4"/>
        <w:spacing w:before="83" w:line="208" w:lineRule="auto"/>
        <w:ind w:left="218" w:right="208" w:firstLine="360"/>
        <w:rPr>
          <w:lang w:eastAsia="zh-CN"/>
        </w:rPr>
      </w:pPr>
      <w:r>
        <w:rPr>
          <w:rFonts w:hint="eastAsia"/>
          <w:spacing w:val="-15"/>
          <w:lang w:eastAsia="zh-CN"/>
        </w:rPr>
        <w:t>智</w:t>
      </w:r>
      <w:r>
        <w:rPr>
          <w:spacing w:val="-15"/>
          <w:lang w:eastAsia="zh-CN"/>
        </w:rPr>
        <w:t>慧黑板采用全球领先的</w:t>
      </w:r>
      <w:r>
        <w:rPr>
          <w:rFonts w:hint="eastAsia"/>
          <w:spacing w:val="-15"/>
          <w:lang w:eastAsia="zh-CN"/>
        </w:rPr>
        <w:t>红外</w:t>
      </w:r>
      <w:r>
        <w:rPr>
          <w:spacing w:val="-15"/>
          <w:lang w:eastAsia="zh-CN"/>
        </w:rPr>
        <w:t>触控技术，集传统黑板书写与智能交互体验于一身，适用各种书写工具， 还原传统黑</w:t>
      </w:r>
      <w:r>
        <w:rPr>
          <w:lang w:eastAsia="zh-CN"/>
        </w:rPr>
        <w:t>板书写手感；搭配交互式教学软件与各功能模块，实现丰富的人机交互体验。</w:t>
      </w:r>
    </w:p>
    <w:p>
      <w:pPr>
        <w:pStyle w:val="4"/>
        <w:spacing w:before="46" w:line="199" w:lineRule="auto"/>
        <w:ind w:left="578" w:right="7449"/>
        <w:rPr>
          <w:lang w:eastAsia="zh-CN"/>
        </w:rPr>
      </w:pPr>
      <w:r>
        <w:rPr>
          <w:lang w:eastAsia="zh-CN"/>
        </w:rPr>
        <w:t>目标市场：中国大陆产品类型：智慧黑板</w:t>
      </w:r>
    </w:p>
    <w:p>
      <w:pPr>
        <w:spacing w:line="220" w:lineRule="auto"/>
        <w:ind w:left="578" w:right="676"/>
        <w:rPr>
          <w:spacing w:val="-4"/>
          <w:sz w:val="18"/>
          <w:lang w:eastAsia="zh-CN"/>
        </w:rPr>
      </w:pPr>
      <w:r>
        <w:rPr>
          <w:spacing w:val="-7"/>
          <w:sz w:val="18"/>
          <w:lang w:eastAsia="zh-CN"/>
        </w:rPr>
        <w:t xml:space="preserve">产品系列：旗舰版  </w:t>
      </w:r>
      <w:r>
        <w:rPr>
          <w:spacing w:val="-3"/>
          <w:sz w:val="18"/>
          <w:lang w:eastAsia="zh-CN"/>
        </w:rPr>
        <w:t>C</w:t>
      </w:r>
      <w:r>
        <w:rPr>
          <w:sz w:val="18"/>
          <w:lang w:eastAsia="zh-CN"/>
        </w:rPr>
        <w:t>2</w:t>
      </w:r>
      <w:r>
        <w:rPr>
          <w:spacing w:val="-8"/>
          <w:sz w:val="18"/>
          <w:lang w:eastAsia="zh-CN"/>
        </w:rPr>
        <w:t xml:space="preserve"> </w:t>
      </w:r>
      <w:r>
        <w:rPr>
          <w:sz w:val="18"/>
          <w:lang w:eastAsia="zh-CN"/>
        </w:rPr>
        <w:t>P</w:t>
      </w:r>
      <w:r>
        <w:rPr>
          <w:spacing w:val="-4"/>
          <w:sz w:val="18"/>
          <w:lang w:eastAsia="zh-CN"/>
        </w:rPr>
        <w:t>r</w:t>
      </w:r>
      <w:r>
        <w:rPr>
          <w:sz w:val="18"/>
          <w:lang w:eastAsia="zh-CN"/>
        </w:rPr>
        <w:t>o</w:t>
      </w:r>
      <w:r>
        <w:rPr>
          <w:spacing w:val="-5"/>
          <w:sz w:val="18"/>
          <w:lang w:eastAsia="zh-CN"/>
        </w:rPr>
        <w:t>（</w:t>
      </w:r>
      <w:r>
        <w:rPr>
          <w:spacing w:val="-1"/>
          <w:sz w:val="18"/>
          <w:lang w:eastAsia="zh-CN"/>
        </w:rPr>
        <w:t>具备摄像头和麦克风语音阵列</w:t>
      </w:r>
      <w:r>
        <w:rPr>
          <w:spacing w:val="-178"/>
          <w:sz w:val="18"/>
          <w:lang w:eastAsia="zh-CN"/>
        </w:rPr>
        <w:t>）</w:t>
      </w:r>
      <w:r>
        <w:rPr>
          <w:spacing w:val="-4"/>
          <w:sz w:val="18"/>
          <w:lang w:eastAsia="zh-CN"/>
        </w:rPr>
        <w:t>，</w:t>
      </w:r>
    </w:p>
    <w:p>
      <w:pPr>
        <w:spacing w:line="220" w:lineRule="auto"/>
        <w:ind w:left="578" w:right="676"/>
        <w:rPr>
          <w:sz w:val="18"/>
          <w:szCs w:val="18"/>
          <w:lang w:eastAsia="zh-CN"/>
        </w:rPr>
      </w:pPr>
      <w:r>
        <w:rPr>
          <w:rFonts w:hint="eastAsia"/>
          <w:sz w:val="18"/>
          <w:szCs w:val="18"/>
          <w:lang w:eastAsia="zh-CN"/>
        </w:rPr>
        <w:t>产</w:t>
      </w:r>
      <w:r>
        <w:rPr>
          <w:sz w:val="18"/>
          <w:szCs w:val="18"/>
          <w:lang w:eastAsia="zh-CN"/>
        </w:rPr>
        <w:t>品型号：</w:t>
      </w:r>
      <w:r>
        <w:rPr>
          <w:rFonts w:hint="eastAsia"/>
          <w:sz w:val="18"/>
          <w:szCs w:val="18"/>
          <w:lang w:eastAsia="zh-CN"/>
        </w:rPr>
        <w:t>YD-K860C003</w:t>
      </w:r>
    </w:p>
    <w:p>
      <w:pPr>
        <w:pStyle w:val="4"/>
        <w:spacing w:before="11"/>
        <w:rPr>
          <w:rFonts w:ascii="宋体"/>
          <w:sz w:val="26"/>
          <w:lang w:eastAsia="zh-CN"/>
        </w:rPr>
      </w:pPr>
    </w:p>
    <w:p>
      <w:pPr>
        <w:ind w:left="218"/>
        <w:rPr>
          <w:b/>
          <w:sz w:val="24"/>
          <w:lang w:eastAsia="zh-CN"/>
        </w:rPr>
      </w:pPr>
      <w:bookmarkStart w:id="1" w:name="二._产品外观"/>
      <w:bookmarkEnd w:id="1"/>
      <w:r>
        <w:rPr>
          <w:b/>
          <w:sz w:val="24"/>
          <w:lang w:eastAsia="zh-CN"/>
        </w:rPr>
        <w:t>二. 产品外观</w:t>
      </w:r>
    </w:p>
    <w:p>
      <w:pPr>
        <w:pStyle w:val="4"/>
        <w:spacing w:before="81" w:line="211" w:lineRule="auto"/>
        <w:ind w:left="218" w:right="242" w:firstLine="360"/>
        <w:rPr>
          <w:lang w:eastAsia="zh-CN"/>
        </w:rPr>
      </w:pPr>
      <w:r>
        <w:rPr>
          <w:lang w:eastAsia="zh-CN"/>
        </w:rPr>
        <w:t>整机采用全金属外壳设计，超窄边框，超薄机身，四个边角圆润，产品不应有危险锐利边缘及危险锐利尖端，转角及边框部位都应经倒圆或者倒角处理，安全可靠；防潮耐盐雾蚀锈，应用于多种教学环境。</w:t>
      </w:r>
    </w:p>
    <w:p>
      <w:pPr>
        <w:pStyle w:val="4"/>
        <w:spacing w:line="208" w:lineRule="auto"/>
        <w:ind w:left="218" w:right="242" w:firstLine="360"/>
        <w:rPr>
          <w:lang w:eastAsia="zh-CN"/>
        </w:rPr>
      </w:pPr>
      <w:r>
        <w:rPr>
          <w:lang w:eastAsia="zh-CN"/>
        </w:rPr>
        <w:t>整体采用纯平面金属全包边及卡槽式固定设计，防止书写面脱落，壁挂安装，拆卸方便。采用精准拼装模块化构架、（各模块之间拼缝≤0.08mm，光学缝隙≤0.12mm）,无鼓边，平整度≤0.15mm，纯平表面拼接无缝隙。</w:t>
      </w:r>
    </w:p>
    <w:p>
      <w:pPr>
        <w:pStyle w:val="4"/>
        <w:spacing w:before="43" w:line="278" w:lineRule="auto"/>
        <w:ind w:left="578" w:right="1826"/>
        <w:rPr>
          <w:lang w:eastAsia="zh-CN"/>
        </w:rPr>
      </w:pPr>
      <w:r>
        <w:rPr>
          <w:lang w:eastAsia="zh-CN"/>
        </w:rPr>
        <w:t>C2 Pro 顶部有摄像头，底部有麦克风语音阵列设计。</w:t>
      </w:r>
      <w:r>
        <w:rPr>
          <w:rFonts w:hint="eastAsia"/>
          <w:lang w:eastAsia="zh-CN"/>
        </w:rPr>
        <w:t>（选配）</w:t>
      </w:r>
    </w:p>
    <w:p>
      <w:pPr>
        <w:pStyle w:val="4"/>
        <w:spacing w:before="43" w:line="278" w:lineRule="auto"/>
        <w:ind w:left="578" w:right="1826"/>
        <w:rPr>
          <w:lang w:eastAsia="zh-CN"/>
        </w:rPr>
      </w:pPr>
      <w:r>
        <w:rPr>
          <w:lang w:eastAsia="zh-CN"/>
        </w:rPr>
        <w:t>外观材质：前面框 铝合金，表面阳极氧化，后背板 镀锌钢板，表面喷漆。</w:t>
      </w:r>
    </w:p>
    <w:p>
      <w:pPr>
        <w:pStyle w:val="4"/>
        <w:spacing w:before="1"/>
        <w:ind w:left="578"/>
        <w:rPr>
          <w:lang w:eastAsia="zh-CN"/>
        </w:rPr>
      </w:pPr>
      <w:r>
        <w:rPr>
          <w:lang w:eastAsia="zh-CN"/>
        </w:rPr>
        <w:t>产品 ID 图：参考如下示意图</w:t>
      </w:r>
    </w:p>
    <w:p>
      <w:pPr>
        <w:pStyle w:val="4"/>
        <w:spacing w:before="2"/>
        <w:rPr>
          <w:sz w:val="16"/>
          <w:lang w:eastAsia="zh-CN"/>
        </w:rPr>
      </w:pPr>
      <w:r>
        <w:rPr>
          <w:rFonts w:hint="eastAsia"/>
          <w:sz w:val="16"/>
          <w:lang w:eastAsia="zh-CN" w:bidi="ar-SA"/>
        </w:rPr>
        <w:drawing>
          <wp:inline distT="0" distB="0" distL="114300" distR="114300">
            <wp:extent cx="6099175" cy="1783715"/>
            <wp:effectExtent l="0" t="0" r="15875" b="698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0"/>
                    <a:stretch>
                      <a:fillRect/>
                    </a:stretch>
                  </pic:blipFill>
                  <pic:spPr>
                    <a:xfrm>
                      <a:off x="0" y="0"/>
                      <a:ext cx="6099175" cy="1783715"/>
                    </a:xfrm>
                    <a:prstGeom prst="rect">
                      <a:avLst/>
                    </a:prstGeom>
                  </pic:spPr>
                </pic:pic>
              </a:graphicData>
            </a:graphic>
          </wp:inline>
        </w:drawing>
      </w:r>
    </w:p>
    <w:p>
      <w:pPr>
        <w:pStyle w:val="4"/>
        <w:spacing w:before="12"/>
        <w:rPr>
          <w:sz w:val="17"/>
        </w:rPr>
      </w:pPr>
    </w:p>
    <w:p>
      <w:pPr>
        <w:ind w:left="218"/>
        <w:rPr>
          <w:rFonts w:ascii="宋体" w:eastAsia="宋体"/>
          <w:lang w:eastAsia="zh-CN"/>
        </w:rPr>
      </w:pPr>
      <w:r>
        <w:rPr>
          <w:lang w:eastAsia="zh-CN" w:bidi="ar-SA"/>
        </w:rPr>
        <w:drawing>
          <wp:anchor distT="0" distB="0" distL="0" distR="0" simplePos="0" relativeHeight="251659264" behindDoc="0" locked="0" layoutInCell="1" allowOverlap="1">
            <wp:simplePos x="0" y="0"/>
            <wp:positionH relativeFrom="page">
              <wp:posOffset>825500</wp:posOffset>
            </wp:positionH>
            <wp:positionV relativeFrom="paragraph">
              <wp:posOffset>266700</wp:posOffset>
            </wp:positionV>
            <wp:extent cx="5956300" cy="1275715"/>
            <wp:effectExtent l="0" t="0" r="0" b="0"/>
            <wp:wrapTopAndBottom/>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1" cstate="print"/>
                    <a:stretch>
                      <a:fillRect/>
                    </a:stretch>
                  </pic:blipFill>
                  <pic:spPr>
                    <a:xfrm>
                      <a:off x="0" y="0"/>
                      <a:ext cx="5956035" cy="1275969"/>
                    </a:xfrm>
                    <a:prstGeom prst="rect">
                      <a:avLst/>
                    </a:prstGeom>
                  </pic:spPr>
                </pic:pic>
              </a:graphicData>
            </a:graphic>
          </wp:anchor>
        </w:drawing>
      </w:r>
      <w:r>
        <w:rPr>
          <w:rFonts w:hint="eastAsia" w:ascii="宋体" w:eastAsia="宋体"/>
          <w:spacing w:val="-2"/>
          <w:lang w:eastAsia="zh-CN"/>
        </w:rPr>
        <w:t>前置按键</w:t>
      </w:r>
    </w:p>
    <w:p>
      <w:pPr>
        <w:ind w:left="218"/>
        <w:rPr>
          <w:rFonts w:ascii="宋体" w:eastAsia="宋体"/>
          <w:lang w:eastAsia="zh-CN"/>
        </w:rPr>
      </w:pPr>
      <w:r>
        <w:rPr>
          <w:rFonts w:hint="eastAsia" w:ascii="宋体" w:eastAsia="宋体"/>
          <w:spacing w:val="-2"/>
          <w:lang w:eastAsia="zh-CN"/>
        </w:rPr>
        <w:t>前置接口</w:t>
      </w:r>
    </w:p>
    <w:p>
      <w:pPr>
        <w:pStyle w:val="4"/>
        <w:spacing w:before="8"/>
        <w:rPr>
          <w:rFonts w:ascii="宋体"/>
          <w:sz w:val="9"/>
          <w:lang w:eastAsia="zh-CN"/>
        </w:rPr>
      </w:pPr>
    </w:p>
    <w:p>
      <w:pPr>
        <w:rPr>
          <w:rFonts w:ascii="宋体"/>
          <w:sz w:val="9"/>
          <w:lang w:eastAsia="zh-CN"/>
        </w:rPr>
        <w:sectPr>
          <w:pgSz w:w="11910" w:h="16840"/>
          <w:pgMar w:top="1380" w:right="1060" w:bottom="280" w:left="1200" w:header="720" w:footer="720" w:gutter="0"/>
          <w:cols w:space="720" w:num="1"/>
        </w:sectPr>
      </w:pPr>
      <w:r>
        <w:rPr>
          <w:lang w:eastAsia="zh-CN" w:bidi="ar-SA"/>
        </w:rPr>
        <w:drawing>
          <wp:anchor distT="0" distB="0" distL="0" distR="0" simplePos="0" relativeHeight="251660288" behindDoc="0" locked="0" layoutInCell="1" allowOverlap="1">
            <wp:simplePos x="0" y="0"/>
            <wp:positionH relativeFrom="page">
              <wp:posOffset>831850</wp:posOffset>
            </wp:positionH>
            <wp:positionV relativeFrom="paragraph">
              <wp:posOffset>23495</wp:posOffset>
            </wp:positionV>
            <wp:extent cx="5969000" cy="1694815"/>
            <wp:effectExtent l="0" t="0" r="5080" b="12065"/>
            <wp:wrapTopAndBottom/>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jpeg"/>
                    <pic:cNvPicPr>
                      <a:picLocks noChangeAspect="1"/>
                    </pic:cNvPicPr>
                  </pic:nvPicPr>
                  <pic:blipFill>
                    <a:blip r:embed="rId12" cstate="print"/>
                    <a:stretch>
                      <a:fillRect/>
                    </a:stretch>
                  </pic:blipFill>
                  <pic:spPr>
                    <a:xfrm>
                      <a:off x="0" y="0"/>
                      <a:ext cx="5969000" cy="1694878"/>
                    </a:xfrm>
                    <a:prstGeom prst="rect">
                      <a:avLst/>
                    </a:prstGeom>
                  </pic:spPr>
                </pic:pic>
              </a:graphicData>
            </a:graphic>
          </wp:anchor>
        </w:drawing>
      </w:r>
    </w:p>
    <w:p>
      <w:pPr>
        <w:spacing w:before="23"/>
        <w:ind w:right="7785"/>
        <w:jc w:val="right"/>
        <w:rPr>
          <w:rFonts w:ascii="等线" w:eastAsia="等线"/>
          <w:lang w:eastAsia="zh-CN"/>
        </w:rPr>
      </w:pPr>
    </w:p>
    <w:p>
      <w:pPr>
        <w:spacing w:before="23"/>
        <w:ind w:right="7785"/>
        <w:jc w:val="right"/>
        <w:rPr>
          <w:rFonts w:ascii="等线" w:eastAsia="等线"/>
          <w:lang w:eastAsia="zh-CN"/>
        </w:rPr>
      </w:pPr>
    </w:p>
    <w:p>
      <w:pPr>
        <w:spacing w:before="23"/>
        <w:ind w:right="7785"/>
        <w:jc w:val="right"/>
        <w:rPr>
          <w:rFonts w:ascii="等线" w:eastAsia="等线"/>
          <w:lang w:eastAsia="zh-CN"/>
        </w:rPr>
      </w:pPr>
      <w:r>
        <w:rPr>
          <w:rFonts w:hint="eastAsia" w:ascii="等线" w:eastAsia="等线"/>
          <w:lang w:eastAsia="zh-CN"/>
        </w:rPr>
        <w:t>摄像头，顶部中间</w:t>
      </w:r>
    </w:p>
    <w:p>
      <w:pPr>
        <w:pStyle w:val="4"/>
        <w:ind w:left="100"/>
        <w:rPr>
          <w:rFonts w:ascii="等线"/>
          <w:sz w:val="20"/>
        </w:rPr>
      </w:pPr>
      <w:r>
        <w:rPr>
          <w:rFonts w:ascii="等线"/>
          <w:sz w:val="20"/>
          <w:lang w:eastAsia="zh-CN" w:bidi="ar-SA"/>
        </w:rPr>
        <w:drawing>
          <wp:inline distT="0" distB="0" distL="0" distR="0">
            <wp:extent cx="5793740" cy="2847975"/>
            <wp:effectExtent l="0" t="0" r="0" b="0"/>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png"/>
                    <pic:cNvPicPr>
                      <a:picLocks noChangeAspect="1"/>
                    </pic:cNvPicPr>
                  </pic:nvPicPr>
                  <pic:blipFill>
                    <a:blip r:embed="rId13" cstate="print"/>
                    <a:stretch>
                      <a:fillRect/>
                    </a:stretch>
                  </pic:blipFill>
                  <pic:spPr>
                    <a:xfrm>
                      <a:off x="0" y="0"/>
                      <a:ext cx="5793787" cy="2847975"/>
                    </a:xfrm>
                    <a:prstGeom prst="rect">
                      <a:avLst/>
                    </a:prstGeom>
                  </pic:spPr>
                </pic:pic>
              </a:graphicData>
            </a:graphic>
          </wp:inline>
        </w:drawing>
      </w:r>
    </w:p>
    <w:p>
      <w:pPr>
        <w:pStyle w:val="4"/>
        <w:rPr>
          <w:rFonts w:ascii="等线"/>
          <w:sz w:val="22"/>
        </w:rPr>
      </w:pPr>
    </w:p>
    <w:p>
      <w:pPr>
        <w:pStyle w:val="4"/>
        <w:spacing w:before="6"/>
        <w:rPr>
          <w:rFonts w:ascii="等线"/>
          <w:sz w:val="21"/>
        </w:rPr>
      </w:pPr>
    </w:p>
    <w:p>
      <w:pPr>
        <w:ind w:right="7883"/>
        <w:jc w:val="right"/>
        <w:rPr>
          <w:rFonts w:ascii="等线" w:eastAsia="等线"/>
          <w:lang w:eastAsia="zh-CN"/>
        </w:rPr>
      </w:pPr>
      <w:r>
        <w:rPr>
          <w:lang w:eastAsia="zh-CN" w:bidi="ar-SA"/>
        </w:rPr>
        <w:drawing>
          <wp:anchor distT="0" distB="0" distL="0" distR="0" simplePos="0" relativeHeight="251660288" behindDoc="0" locked="0" layoutInCell="1" allowOverlap="1">
            <wp:simplePos x="0" y="0"/>
            <wp:positionH relativeFrom="page">
              <wp:posOffset>900430</wp:posOffset>
            </wp:positionH>
            <wp:positionV relativeFrom="paragraph">
              <wp:posOffset>236220</wp:posOffset>
            </wp:positionV>
            <wp:extent cx="5777865" cy="2776220"/>
            <wp:effectExtent l="0" t="0" r="0" b="0"/>
            <wp:wrapTopAndBottom/>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5.png"/>
                    <pic:cNvPicPr>
                      <a:picLocks noChangeAspect="1"/>
                    </pic:cNvPicPr>
                  </pic:nvPicPr>
                  <pic:blipFill>
                    <a:blip r:embed="rId14" cstate="print"/>
                    <a:stretch>
                      <a:fillRect/>
                    </a:stretch>
                  </pic:blipFill>
                  <pic:spPr>
                    <a:xfrm>
                      <a:off x="0" y="0"/>
                      <a:ext cx="5777620" cy="2776061"/>
                    </a:xfrm>
                    <a:prstGeom prst="rect">
                      <a:avLst/>
                    </a:prstGeom>
                  </pic:spPr>
                </pic:pic>
              </a:graphicData>
            </a:graphic>
          </wp:anchor>
        </w:drawing>
      </w:r>
      <w:r>
        <w:rPr>
          <w:rFonts w:hint="eastAsia" w:ascii="等线" w:eastAsia="等线"/>
          <w:lang w:eastAsia="zh-CN"/>
        </w:rPr>
        <w:t>4 路麦克风阵列</w:t>
      </w:r>
    </w:p>
    <w:p>
      <w:pPr>
        <w:jc w:val="right"/>
        <w:rPr>
          <w:rFonts w:ascii="等线" w:eastAsia="等线"/>
          <w:lang w:eastAsia="zh-CN"/>
        </w:rPr>
        <w:sectPr>
          <w:pgSz w:w="11910" w:h="16840"/>
          <w:pgMar w:top="1380" w:right="1060" w:bottom="280" w:left="1200" w:header="720" w:footer="720" w:gutter="0"/>
          <w:cols w:space="720" w:num="1"/>
        </w:sectPr>
      </w:pPr>
    </w:p>
    <w:p>
      <w:pPr>
        <w:spacing w:line="304" w:lineRule="exact"/>
        <w:ind w:left="20"/>
        <w:rPr>
          <w:rFonts w:ascii="宋体" w:eastAsia="宋体"/>
          <w:b/>
          <w:sz w:val="24"/>
          <w:lang w:eastAsia="zh-CN"/>
        </w:rPr>
      </w:pPr>
    </w:p>
    <w:p>
      <w:pPr>
        <w:spacing w:line="304" w:lineRule="exact"/>
        <w:ind w:left="20"/>
        <w:rPr>
          <w:rFonts w:ascii="宋体" w:eastAsia="宋体"/>
          <w:b/>
          <w:sz w:val="24"/>
          <w:lang w:eastAsia="zh-CN"/>
        </w:rPr>
      </w:pPr>
      <w:r>
        <w:rPr>
          <w:rFonts w:hint="eastAsia" w:ascii="宋体" w:eastAsia="宋体"/>
          <w:b/>
          <w:sz w:val="24"/>
          <w:lang w:eastAsia="zh-CN"/>
        </w:rPr>
        <w:t>三</w:t>
      </w:r>
      <w:r>
        <w:rPr>
          <w:rFonts w:ascii="Times New Roman" w:eastAsia="Times New Roman"/>
          <w:b/>
          <w:sz w:val="24"/>
          <w:lang w:eastAsia="zh-CN"/>
        </w:rPr>
        <w:t xml:space="preserve">. </w:t>
      </w:r>
      <w:r>
        <w:rPr>
          <w:rFonts w:hint="eastAsia" w:ascii="宋体" w:eastAsia="宋体"/>
          <w:b/>
          <w:sz w:val="24"/>
          <w:lang w:eastAsia="zh-CN"/>
        </w:rPr>
        <w:t>显示参数</w:t>
      </w:r>
    </w:p>
    <w:p>
      <w:pPr>
        <w:pStyle w:val="4"/>
        <w:spacing w:before="13"/>
        <w:rPr>
          <w:rFonts w:ascii="等线"/>
          <w:sz w:val="6"/>
          <w:lang w:eastAsia="zh-CN"/>
        </w:rPr>
      </w:pPr>
    </w:p>
    <w:p>
      <w:pPr>
        <w:pStyle w:val="4"/>
        <w:spacing w:before="13"/>
        <w:rPr>
          <w:rFonts w:ascii="等线"/>
          <w:sz w:val="6"/>
          <w:lang w:eastAsia="zh-CN"/>
        </w:rPr>
      </w:pPr>
    </w:p>
    <w:p>
      <w:pPr>
        <w:pStyle w:val="4"/>
        <w:spacing w:before="13"/>
        <w:rPr>
          <w:rFonts w:ascii="等线"/>
          <w:sz w:val="6"/>
          <w:lang w:eastAsia="zh-CN"/>
        </w:rPr>
      </w:pPr>
    </w:p>
    <w:tbl>
      <w:tblPr>
        <w:tblStyle w:val="8"/>
        <w:tblW w:w="0" w:type="auto"/>
        <w:tblInd w:w="2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43"/>
        <w:gridCol w:w="2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743" w:type="dxa"/>
          </w:tcPr>
          <w:p>
            <w:pPr>
              <w:pStyle w:val="12"/>
              <w:spacing w:before="29"/>
              <w:ind w:left="32"/>
              <w:rPr>
                <w:sz w:val="18"/>
              </w:rPr>
            </w:pPr>
            <w:r>
              <w:rPr>
                <w:sz w:val="18"/>
              </w:rPr>
              <w:t>尺寸</w:t>
            </w:r>
          </w:p>
        </w:tc>
        <w:tc>
          <w:tcPr>
            <w:tcW w:w="2522" w:type="dxa"/>
          </w:tcPr>
          <w:p>
            <w:pPr>
              <w:pStyle w:val="12"/>
              <w:spacing w:before="29"/>
              <w:ind w:left="33"/>
              <w:rPr>
                <w:sz w:val="18"/>
              </w:rPr>
            </w:pPr>
            <w:r>
              <w:rPr>
                <w:sz w:val="18"/>
              </w:rPr>
              <w:t>86 英 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743" w:type="dxa"/>
          </w:tcPr>
          <w:p>
            <w:pPr>
              <w:pStyle w:val="12"/>
              <w:spacing w:before="29"/>
              <w:ind w:left="32"/>
              <w:rPr>
                <w:sz w:val="18"/>
              </w:rPr>
            </w:pPr>
            <w:r>
              <w:rPr>
                <w:sz w:val="18"/>
              </w:rPr>
              <w:t>面板厂家</w:t>
            </w:r>
          </w:p>
        </w:tc>
        <w:tc>
          <w:tcPr>
            <w:tcW w:w="2522" w:type="dxa"/>
          </w:tcPr>
          <w:p>
            <w:pPr>
              <w:pStyle w:val="12"/>
              <w:spacing w:before="29"/>
              <w:ind w:left="30"/>
              <w:rPr>
                <w:sz w:val="18"/>
              </w:rPr>
            </w:pPr>
            <w:r>
              <w:rPr>
                <w:sz w:val="18"/>
              </w:rPr>
              <w:t>CSOT/BOE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743" w:type="dxa"/>
          </w:tcPr>
          <w:p>
            <w:pPr>
              <w:pStyle w:val="12"/>
              <w:spacing w:before="26"/>
              <w:ind w:left="32"/>
              <w:rPr>
                <w:sz w:val="18"/>
              </w:rPr>
            </w:pPr>
            <w:r>
              <w:rPr>
                <w:sz w:val="18"/>
              </w:rPr>
              <w:t>可视面积(mm)</w:t>
            </w:r>
          </w:p>
        </w:tc>
        <w:tc>
          <w:tcPr>
            <w:tcW w:w="2522" w:type="dxa"/>
          </w:tcPr>
          <w:p>
            <w:pPr>
              <w:pStyle w:val="12"/>
              <w:spacing w:before="26"/>
              <w:ind w:left="30"/>
              <w:rPr>
                <w:sz w:val="18"/>
              </w:rPr>
            </w:pPr>
            <w:r>
              <w:rPr>
                <w:sz w:val="18"/>
              </w:rPr>
              <w:t>1895.04 x 1065.96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743" w:type="dxa"/>
          </w:tcPr>
          <w:p>
            <w:pPr>
              <w:pStyle w:val="12"/>
              <w:spacing w:before="27"/>
              <w:ind w:left="32"/>
              <w:rPr>
                <w:sz w:val="18"/>
              </w:rPr>
            </w:pPr>
            <w:r>
              <w:rPr>
                <w:sz w:val="18"/>
              </w:rPr>
              <w:t>分辨率</w:t>
            </w:r>
          </w:p>
        </w:tc>
        <w:tc>
          <w:tcPr>
            <w:tcW w:w="2522" w:type="dxa"/>
          </w:tcPr>
          <w:p>
            <w:pPr>
              <w:pStyle w:val="12"/>
              <w:spacing w:before="27"/>
              <w:ind w:left="30"/>
              <w:rPr>
                <w:sz w:val="18"/>
              </w:rPr>
            </w:pPr>
            <w:r>
              <w:rPr>
                <w:sz w:val="18"/>
              </w:rPr>
              <w:t>3840 x 2160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2743" w:type="dxa"/>
          </w:tcPr>
          <w:p>
            <w:pPr>
              <w:pStyle w:val="12"/>
              <w:spacing w:before="44" w:line="305" w:lineRule="exact"/>
              <w:ind w:left="32"/>
              <w:rPr>
                <w:sz w:val="18"/>
              </w:rPr>
            </w:pPr>
            <w:r>
              <w:rPr>
                <w:sz w:val="18"/>
              </w:rPr>
              <w:t>显示比例</w:t>
            </w:r>
          </w:p>
        </w:tc>
        <w:tc>
          <w:tcPr>
            <w:tcW w:w="2522" w:type="dxa"/>
          </w:tcPr>
          <w:p>
            <w:pPr>
              <w:pStyle w:val="12"/>
              <w:spacing w:before="20" w:line="329" w:lineRule="exact"/>
              <w:ind w:left="30"/>
              <w:rPr>
                <w:sz w:val="18"/>
              </w:rPr>
            </w:pPr>
            <w:r>
              <w:rPr>
                <w:sz w:val="18"/>
              </w:rPr>
              <w:t>16:9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743" w:type="dxa"/>
          </w:tcPr>
          <w:p>
            <w:pPr>
              <w:pStyle w:val="12"/>
              <w:spacing w:before="25"/>
              <w:ind w:left="32"/>
              <w:rPr>
                <w:sz w:val="18"/>
              </w:rPr>
            </w:pPr>
            <w:r>
              <w:rPr>
                <w:sz w:val="18"/>
              </w:rPr>
              <w:t>整机亮度</w:t>
            </w:r>
          </w:p>
        </w:tc>
        <w:tc>
          <w:tcPr>
            <w:tcW w:w="2522" w:type="dxa"/>
          </w:tcPr>
          <w:p>
            <w:pPr>
              <w:pStyle w:val="12"/>
              <w:spacing w:before="28"/>
              <w:ind w:left="30"/>
              <w:rPr>
                <w:sz w:val="18"/>
              </w:rPr>
            </w:pPr>
            <w:r>
              <w:rPr>
                <w:rFonts w:ascii="Symbol" w:hAnsi="Symbol"/>
                <w:sz w:val="18"/>
              </w:rPr>
              <w:t></w:t>
            </w:r>
            <w:r>
              <w:rPr>
                <w:sz w:val="18"/>
              </w:rPr>
              <w:t>350cd/m²(typ.)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743" w:type="dxa"/>
          </w:tcPr>
          <w:p>
            <w:pPr>
              <w:pStyle w:val="12"/>
              <w:spacing w:before="27"/>
              <w:ind w:left="32"/>
              <w:rPr>
                <w:sz w:val="18"/>
              </w:rPr>
            </w:pPr>
            <w:r>
              <w:rPr>
                <w:sz w:val="18"/>
              </w:rPr>
              <w:t>亮度均匀性</w:t>
            </w:r>
          </w:p>
        </w:tc>
        <w:tc>
          <w:tcPr>
            <w:tcW w:w="2522" w:type="dxa"/>
          </w:tcPr>
          <w:p>
            <w:pPr>
              <w:pStyle w:val="12"/>
              <w:spacing w:before="27"/>
              <w:ind w:left="30"/>
              <w:rPr>
                <w:sz w:val="18"/>
              </w:rPr>
            </w:pPr>
            <w:r>
              <w:rPr>
                <w:sz w:val="18"/>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743" w:type="dxa"/>
          </w:tcPr>
          <w:p>
            <w:pPr>
              <w:pStyle w:val="12"/>
              <w:spacing w:before="13"/>
              <w:rPr>
                <w:rFonts w:ascii="等线"/>
                <w:sz w:val="17"/>
              </w:rPr>
            </w:pPr>
          </w:p>
          <w:p>
            <w:pPr>
              <w:pStyle w:val="12"/>
              <w:spacing w:before="1"/>
              <w:ind w:left="32"/>
              <w:rPr>
                <w:sz w:val="18"/>
              </w:rPr>
            </w:pPr>
            <w:r>
              <w:rPr>
                <w:sz w:val="18"/>
              </w:rPr>
              <w:t>屏对比度</w:t>
            </w:r>
          </w:p>
        </w:tc>
        <w:tc>
          <w:tcPr>
            <w:tcW w:w="2522" w:type="dxa"/>
          </w:tcPr>
          <w:p>
            <w:pPr>
              <w:pStyle w:val="12"/>
              <w:spacing w:before="10" w:line="322" w:lineRule="exact"/>
              <w:ind w:left="30"/>
              <w:rPr>
                <w:sz w:val="18"/>
              </w:rPr>
            </w:pPr>
            <w:r>
              <w:rPr>
                <w:spacing w:val="-2"/>
                <w:sz w:val="18"/>
              </w:rPr>
              <w:t>1200:1(typ</w:t>
            </w:r>
            <w:r>
              <w:rPr>
                <w:spacing w:val="-3"/>
                <w:sz w:val="18"/>
              </w:rPr>
              <w:t>.)-硬屏</w:t>
            </w:r>
          </w:p>
          <w:p>
            <w:pPr>
              <w:pStyle w:val="12"/>
              <w:spacing w:line="304" w:lineRule="exact"/>
              <w:ind w:left="30"/>
              <w:rPr>
                <w:sz w:val="18"/>
              </w:rPr>
            </w:pPr>
            <w:r>
              <w:rPr>
                <w:spacing w:val="-2"/>
                <w:sz w:val="18"/>
              </w:rPr>
              <w:t>4000:1(typ</w:t>
            </w:r>
            <w:r>
              <w:rPr>
                <w:spacing w:val="-3"/>
                <w:sz w:val="18"/>
              </w:rPr>
              <w:t>.)-软屏</w:t>
            </w:r>
          </w:p>
          <w:p>
            <w:pPr>
              <w:pStyle w:val="12"/>
              <w:spacing w:line="279" w:lineRule="exact"/>
              <w:ind w:left="30"/>
              <w:rPr>
                <w:sz w:val="18"/>
              </w:rPr>
            </w:pPr>
            <w:r>
              <w:rPr>
                <w:sz w:val="18"/>
              </w:rPr>
              <w:t>根据 Panel 而定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2743" w:type="dxa"/>
          </w:tcPr>
          <w:p>
            <w:pPr>
              <w:pStyle w:val="12"/>
              <w:spacing w:before="25"/>
              <w:ind w:left="32"/>
              <w:rPr>
                <w:sz w:val="18"/>
              </w:rPr>
            </w:pPr>
            <w:r>
              <w:rPr>
                <w:sz w:val="18"/>
              </w:rPr>
              <w:t>响应时间</w:t>
            </w:r>
          </w:p>
        </w:tc>
        <w:tc>
          <w:tcPr>
            <w:tcW w:w="2522" w:type="dxa"/>
          </w:tcPr>
          <w:p>
            <w:pPr>
              <w:pStyle w:val="12"/>
              <w:spacing w:before="25"/>
              <w:ind w:left="30"/>
              <w:rPr>
                <w:sz w:val="18"/>
              </w:rPr>
            </w:pPr>
            <w:r>
              <w:rPr>
                <w:sz w:val="18"/>
              </w:rPr>
              <w:t>≤8ms (typ.)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743" w:type="dxa"/>
          </w:tcPr>
          <w:p>
            <w:pPr>
              <w:pStyle w:val="12"/>
              <w:spacing w:before="26"/>
              <w:ind w:left="32"/>
              <w:rPr>
                <w:sz w:val="18"/>
              </w:rPr>
            </w:pPr>
            <w:r>
              <w:rPr>
                <w:sz w:val="18"/>
              </w:rPr>
              <w:t>像素点距(mm)</w:t>
            </w:r>
          </w:p>
        </w:tc>
        <w:tc>
          <w:tcPr>
            <w:tcW w:w="2522" w:type="dxa"/>
          </w:tcPr>
          <w:p>
            <w:pPr>
              <w:pStyle w:val="12"/>
              <w:spacing w:before="26"/>
              <w:ind w:left="30"/>
              <w:rPr>
                <w:sz w:val="18"/>
              </w:rPr>
            </w:pPr>
            <w:r>
              <w:rPr>
                <w:sz w:val="18"/>
              </w:rPr>
              <w:t>0.4935 x 0.4935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743" w:type="dxa"/>
          </w:tcPr>
          <w:p>
            <w:pPr>
              <w:pStyle w:val="12"/>
              <w:spacing w:before="27"/>
              <w:ind w:left="32"/>
              <w:rPr>
                <w:sz w:val="18"/>
              </w:rPr>
            </w:pPr>
            <w:r>
              <w:rPr>
                <w:sz w:val="18"/>
              </w:rPr>
              <w:t>刷新频率</w:t>
            </w:r>
          </w:p>
        </w:tc>
        <w:tc>
          <w:tcPr>
            <w:tcW w:w="2522" w:type="dxa"/>
          </w:tcPr>
          <w:p>
            <w:pPr>
              <w:pStyle w:val="12"/>
              <w:spacing w:before="27"/>
              <w:ind w:left="30"/>
              <w:rPr>
                <w:sz w:val="18"/>
              </w:rPr>
            </w:pPr>
            <w:r>
              <w:rPr>
                <w:sz w:val="18"/>
              </w:rPr>
              <w:t>60Hz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743" w:type="dxa"/>
          </w:tcPr>
          <w:p>
            <w:pPr>
              <w:pStyle w:val="12"/>
              <w:spacing w:before="27"/>
              <w:ind w:left="32"/>
              <w:rPr>
                <w:sz w:val="18"/>
              </w:rPr>
            </w:pPr>
            <w:r>
              <w:rPr>
                <w:sz w:val="18"/>
              </w:rPr>
              <w:t>可视视角</w:t>
            </w:r>
          </w:p>
        </w:tc>
        <w:tc>
          <w:tcPr>
            <w:tcW w:w="2522" w:type="dxa"/>
          </w:tcPr>
          <w:p>
            <w:pPr>
              <w:pStyle w:val="12"/>
              <w:spacing w:before="27"/>
              <w:ind w:left="30"/>
              <w:rPr>
                <w:sz w:val="18"/>
              </w:rPr>
            </w:pPr>
            <w:r>
              <w:rPr>
                <w:sz w:val="18"/>
              </w:rPr>
              <w:t>178°(H) / 178°(V)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743" w:type="dxa"/>
          </w:tcPr>
          <w:p>
            <w:pPr>
              <w:pStyle w:val="12"/>
              <w:spacing w:before="29"/>
              <w:ind w:left="32"/>
              <w:rPr>
                <w:sz w:val="18"/>
              </w:rPr>
            </w:pPr>
            <w:r>
              <w:rPr>
                <w:sz w:val="18"/>
              </w:rPr>
              <w:t>寿命</w:t>
            </w:r>
          </w:p>
        </w:tc>
        <w:tc>
          <w:tcPr>
            <w:tcW w:w="2522" w:type="dxa"/>
          </w:tcPr>
          <w:p>
            <w:pPr>
              <w:pStyle w:val="12"/>
              <w:spacing w:before="29"/>
              <w:ind w:left="30"/>
              <w:rPr>
                <w:sz w:val="18"/>
              </w:rPr>
            </w:pPr>
            <w:r>
              <w:rPr>
                <w:rFonts w:ascii="Symbol" w:hAnsi="Symbol"/>
                <w:sz w:val="18"/>
              </w:rPr>
              <w:t></w:t>
            </w:r>
            <w:r>
              <w:rPr>
                <w:sz w:val="18"/>
              </w:rPr>
              <w:t>30,000 hrs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743" w:type="dxa"/>
          </w:tcPr>
          <w:p>
            <w:pPr>
              <w:pStyle w:val="12"/>
              <w:spacing w:before="27"/>
              <w:ind w:left="32"/>
              <w:rPr>
                <w:sz w:val="18"/>
              </w:rPr>
            </w:pPr>
            <w:r>
              <w:rPr>
                <w:sz w:val="18"/>
              </w:rPr>
              <w:t>色域(% NTSC)</w:t>
            </w:r>
          </w:p>
        </w:tc>
        <w:tc>
          <w:tcPr>
            <w:tcW w:w="2522" w:type="dxa"/>
          </w:tcPr>
          <w:p>
            <w:pPr>
              <w:pStyle w:val="12"/>
              <w:spacing w:before="27"/>
              <w:ind w:left="30"/>
              <w:rPr>
                <w:sz w:val="18"/>
              </w:rPr>
            </w:pPr>
            <w:r>
              <w:rPr>
                <w:sz w:val="18"/>
              </w:rPr>
              <w:t>72% NTSC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2743" w:type="dxa"/>
          </w:tcPr>
          <w:p>
            <w:pPr>
              <w:pStyle w:val="12"/>
              <w:spacing w:before="27"/>
              <w:ind w:left="32"/>
              <w:rPr>
                <w:sz w:val="18"/>
              </w:rPr>
            </w:pPr>
            <w:r>
              <w:rPr>
                <w:sz w:val="18"/>
              </w:rPr>
              <w:t>色彩度</w:t>
            </w:r>
          </w:p>
        </w:tc>
        <w:tc>
          <w:tcPr>
            <w:tcW w:w="2522" w:type="dxa"/>
          </w:tcPr>
          <w:p>
            <w:pPr>
              <w:pStyle w:val="12"/>
              <w:spacing w:before="27"/>
              <w:ind w:left="30"/>
              <w:rPr>
                <w:sz w:val="18"/>
              </w:rPr>
            </w:pPr>
            <w:r>
              <w:rPr>
                <w:sz w:val="18"/>
              </w:rPr>
              <w:t>1.07B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743" w:type="dxa"/>
          </w:tcPr>
          <w:p>
            <w:pPr>
              <w:pStyle w:val="12"/>
              <w:spacing w:before="26"/>
              <w:ind w:left="32"/>
              <w:rPr>
                <w:sz w:val="18"/>
              </w:rPr>
            </w:pPr>
            <w:r>
              <w:rPr>
                <w:sz w:val="18"/>
              </w:rPr>
              <w:t>HDR</w:t>
            </w:r>
          </w:p>
        </w:tc>
        <w:tc>
          <w:tcPr>
            <w:tcW w:w="2522" w:type="dxa"/>
          </w:tcPr>
          <w:p>
            <w:pPr>
              <w:pStyle w:val="12"/>
              <w:spacing w:before="26"/>
              <w:ind w:left="30"/>
              <w:rPr>
                <w:sz w:val="18"/>
              </w:rPr>
            </w:pPr>
            <w:r>
              <w:rPr>
                <w:sz w:val="18"/>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2743" w:type="dxa"/>
          </w:tcPr>
          <w:p>
            <w:pPr>
              <w:pStyle w:val="12"/>
              <w:spacing w:before="27"/>
              <w:ind w:left="32"/>
              <w:rPr>
                <w:sz w:val="18"/>
              </w:rPr>
            </w:pPr>
            <w:r>
              <w:rPr>
                <w:sz w:val="18"/>
              </w:rPr>
              <w:t>背光类型</w:t>
            </w:r>
          </w:p>
        </w:tc>
        <w:tc>
          <w:tcPr>
            <w:tcW w:w="2522" w:type="dxa"/>
          </w:tcPr>
          <w:p>
            <w:pPr>
              <w:pStyle w:val="12"/>
              <w:spacing w:before="27"/>
              <w:ind w:left="30"/>
              <w:rPr>
                <w:sz w:val="18"/>
              </w:rPr>
            </w:pPr>
            <w:r>
              <w:rPr>
                <w:sz w:val="18"/>
              </w:rPr>
              <w:t>D-LED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743" w:type="dxa"/>
          </w:tcPr>
          <w:p>
            <w:pPr>
              <w:pStyle w:val="12"/>
              <w:spacing w:before="27"/>
              <w:ind w:left="32"/>
              <w:rPr>
                <w:sz w:val="18"/>
              </w:rPr>
            </w:pPr>
            <w:r>
              <w:rPr>
                <w:sz w:val="18"/>
              </w:rPr>
              <w:t>混光距离(OD)</w:t>
            </w:r>
          </w:p>
        </w:tc>
        <w:tc>
          <w:tcPr>
            <w:tcW w:w="2522" w:type="dxa"/>
          </w:tcPr>
          <w:p>
            <w:pPr>
              <w:pStyle w:val="12"/>
              <w:spacing w:before="27"/>
              <w:ind w:left="30"/>
              <w:rPr>
                <w:sz w:val="18"/>
              </w:rPr>
            </w:pPr>
            <w:r>
              <w:rPr>
                <w:sz w:val="18"/>
              </w:rPr>
              <w:t>OD18</w:t>
            </w:r>
          </w:p>
        </w:tc>
      </w:tr>
    </w:tbl>
    <w:p>
      <w:pPr>
        <w:pStyle w:val="4"/>
        <w:spacing w:before="3"/>
        <w:rPr>
          <w:rFonts w:ascii="等线"/>
          <w:sz w:val="20"/>
        </w:rPr>
      </w:pPr>
    </w:p>
    <w:p>
      <w:pPr>
        <w:spacing w:before="74"/>
        <w:ind w:left="218"/>
        <w:rPr>
          <w:rFonts w:ascii="宋体" w:eastAsia="宋体"/>
          <w:b/>
          <w:sz w:val="24"/>
        </w:rPr>
      </w:pPr>
      <w:r>
        <w:rPr>
          <w:rFonts w:hint="eastAsia" w:ascii="宋体" w:eastAsia="宋体"/>
          <w:b/>
          <w:sz w:val="24"/>
        </w:rPr>
        <w:t>四</w:t>
      </w:r>
      <w:r>
        <w:rPr>
          <w:rFonts w:ascii="Times New Roman" w:eastAsia="Times New Roman"/>
          <w:b/>
          <w:sz w:val="24"/>
        </w:rPr>
        <w:t xml:space="preserve">. </w:t>
      </w:r>
      <w:r>
        <w:rPr>
          <w:rFonts w:hint="eastAsia" w:ascii="宋体" w:eastAsia="宋体"/>
          <w:b/>
          <w:sz w:val="24"/>
        </w:rPr>
        <w:t>左右副板</w:t>
      </w:r>
    </w:p>
    <w:p>
      <w:pPr>
        <w:pStyle w:val="4"/>
        <w:spacing w:before="11"/>
        <w:rPr>
          <w:rFonts w:ascii="宋体"/>
          <w:b/>
          <w:sz w:val="6"/>
        </w:rPr>
      </w:pPr>
    </w:p>
    <w:tbl>
      <w:tblPr>
        <w:tblStyle w:val="8"/>
        <w:tblW w:w="0" w:type="auto"/>
        <w:tblInd w:w="2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5"/>
        <w:gridCol w:w="67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405" w:type="dxa"/>
          </w:tcPr>
          <w:p>
            <w:pPr>
              <w:pStyle w:val="12"/>
              <w:spacing w:before="26"/>
              <w:ind w:left="33"/>
              <w:rPr>
                <w:sz w:val="18"/>
              </w:rPr>
            </w:pPr>
            <w:r>
              <w:rPr>
                <w:sz w:val="18"/>
              </w:rPr>
              <w:t>类别</w:t>
            </w:r>
          </w:p>
        </w:tc>
        <w:tc>
          <w:tcPr>
            <w:tcW w:w="6773" w:type="dxa"/>
          </w:tcPr>
          <w:p>
            <w:pPr>
              <w:pStyle w:val="12"/>
              <w:spacing w:before="26"/>
              <w:ind w:left="33"/>
              <w:rPr>
                <w:sz w:val="18"/>
                <w:lang w:eastAsia="zh-CN"/>
              </w:rPr>
            </w:pPr>
            <w:r>
              <w:rPr>
                <w:rFonts w:hint="eastAsia"/>
                <w:sz w:val="18"/>
                <w:lang w:eastAsia="zh-CN"/>
              </w:rPr>
              <w:t>纳米</w:t>
            </w:r>
            <w:r>
              <w:rPr>
                <w:sz w:val="18"/>
                <w:lang w:eastAsia="zh-CN"/>
              </w:rPr>
              <w:t>蜂窝板黑板，支持磁吸功能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2405" w:type="dxa"/>
          </w:tcPr>
          <w:p>
            <w:pPr>
              <w:pStyle w:val="12"/>
              <w:spacing w:before="26"/>
              <w:ind w:left="33"/>
              <w:rPr>
                <w:sz w:val="18"/>
              </w:rPr>
            </w:pPr>
            <w:r>
              <w:rPr>
                <w:sz w:val="18"/>
              </w:rPr>
              <w:t>颜色</w:t>
            </w:r>
          </w:p>
        </w:tc>
        <w:tc>
          <w:tcPr>
            <w:tcW w:w="6773" w:type="dxa"/>
          </w:tcPr>
          <w:p>
            <w:pPr>
              <w:pStyle w:val="12"/>
              <w:spacing w:before="26"/>
              <w:ind w:left="33"/>
              <w:rPr>
                <w:sz w:val="18"/>
              </w:rPr>
            </w:pPr>
            <w:r>
              <w:rPr>
                <w:sz w:val="18"/>
              </w:rPr>
              <w:t>黑色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405" w:type="dxa"/>
          </w:tcPr>
          <w:p>
            <w:pPr>
              <w:pStyle w:val="12"/>
              <w:spacing w:before="27"/>
              <w:ind w:left="33"/>
              <w:rPr>
                <w:sz w:val="18"/>
              </w:rPr>
            </w:pPr>
            <w:r>
              <w:rPr>
                <w:sz w:val="18"/>
              </w:rPr>
              <w:t>数量</w:t>
            </w:r>
          </w:p>
        </w:tc>
        <w:tc>
          <w:tcPr>
            <w:tcW w:w="6773" w:type="dxa"/>
          </w:tcPr>
          <w:p>
            <w:pPr>
              <w:pStyle w:val="12"/>
              <w:spacing w:before="27"/>
              <w:ind w:left="33"/>
              <w:rPr>
                <w:sz w:val="18"/>
              </w:rPr>
            </w:pPr>
            <w:r>
              <w:rPr>
                <w:sz w:val="18"/>
              </w:rPr>
              <w:t>左 x 1， 右 x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405" w:type="dxa"/>
          </w:tcPr>
          <w:p>
            <w:pPr>
              <w:pStyle w:val="12"/>
              <w:spacing w:before="25"/>
              <w:ind w:left="33"/>
              <w:rPr>
                <w:sz w:val="18"/>
              </w:rPr>
            </w:pPr>
            <w:r>
              <w:rPr>
                <w:sz w:val="18"/>
              </w:rPr>
              <w:t>尺寸</w:t>
            </w:r>
          </w:p>
        </w:tc>
        <w:tc>
          <w:tcPr>
            <w:tcW w:w="6773" w:type="dxa"/>
          </w:tcPr>
          <w:p>
            <w:pPr>
              <w:pStyle w:val="12"/>
              <w:spacing w:before="25"/>
              <w:ind w:left="33"/>
              <w:rPr>
                <w:sz w:val="18"/>
                <w:lang w:eastAsia="zh-CN"/>
              </w:rPr>
            </w:pPr>
            <w:r>
              <w:rPr>
                <w:sz w:val="18"/>
                <w:lang w:eastAsia="zh-CN"/>
              </w:rPr>
              <w:t>根据主显示屏大小确定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405" w:type="dxa"/>
          </w:tcPr>
          <w:p>
            <w:pPr>
              <w:pStyle w:val="12"/>
              <w:spacing w:before="28"/>
              <w:ind w:left="33"/>
              <w:rPr>
                <w:sz w:val="18"/>
              </w:rPr>
            </w:pPr>
            <w:r>
              <w:rPr>
                <w:sz w:val="18"/>
              </w:rPr>
              <w:t>粉笔槽</w:t>
            </w:r>
          </w:p>
        </w:tc>
        <w:tc>
          <w:tcPr>
            <w:tcW w:w="6773" w:type="dxa"/>
          </w:tcPr>
          <w:p>
            <w:pPr>
              <w:pStyle w:val="12"/>
              <w:spacing w:before="28"/>
              <w:ind w:left="33"/>
              <w:rPr>
                <w:sz w:val="18"/>
              </w:rPr>
            </w:pPr>
            <w:r>
              <w:rPr>
                <w:sz w:val="18"/>
              </w:rPr>
              <w:t>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405" w:type="dxa"/>
          </w:tcPr>
          <w:p>
            <w:pPr>
              <w:pStyle w:val="12"/>
              <w:spacing w:before="26"/>
              <w:ind w:left="33"/>
              <w:rPr>
                <w:sz w:val="18"/>
              </w:rPr>
            </w:pPr>
            <w:r>
              <w:rPr>
                <w:sz w:val="18"/>
              </w:rPr>
              <w:t>边角</w:t>
            </w:r>
          </w:p>
        </w:tc>
        <w:tc>
          <w:tcPr>
            <w:tcW w:w="6773" w:type="dxa"/>
          </w:tcPr>
          <w:p>
            <w:pPr>
              <w:pStyle w:val="12"/>
              <w:spacing w:before="26"/>
              <w:ind w:left="33"/>
              <w:rPr>
                <w:sz w:val="18"/>
              </w:rPr>
            </w:pPr>
            <w:r>
              <w:rPr>
                <w:sz w:val="18"/>
              </w:rPr>
              <w:t>符合安全性要求</w:t>
            </w:r>
          </w:p>
        </w:tc>
      </w:tr>
    </w:tbl>
    <w:p>
      <w:pPr>
        <w:rPr>
          <w:sz w:val="18"/>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spacing w:line="301" w:lineRule="exact"/>
        <w:ind w:left="20"/>
        <w:rPr>
          <w:rFonts w:ascii="宋体" w:eastAsia="宋体"/>
          <w:b/>
          <w:sz w:val="24"/>
        </w:rPr>
      </w:pPr>
      <w:r>
        <w:rPr>
          <w:rFonts w:hint="eastAsia" w:ascii="宋体" w:eastAsia="宋体"/>
          <w:b/>
          <w:sz w:val="24"/>
        </w:rPr>
        <w:t>五</w:t>
      </w:r>
      <w:r>
        <w:rPr>
          <w:rFonts w:ascii="Times New Roman" w:eastAsia="Times New Roman"/>
          <w:b/>
          <w:sz w:val="24"/>
        </w:rPr>
        <w:t xml:space="preserve">. </w:t>
      </w:r>
      <w:r>
        <w:rPr>
          <w:rFonts w:hint="eastAsia" w:ascii="宋体" w:eastAsia="宋体"/>
          <w:b/>
          <w:sz w:val="24"/>
        </w:rPr>
        <w:t>触摸参数</w:t>
      </w:r>
    </w:p>
    <w:tbl>
      <w:tblPr>
        <w:tblStyle w:val="8"/>
        <w:tblW w:w="0" w:type="auto"/>
        <w:tblInd w:w="2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57"/>
        <w:gridCol w:w="4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157" w:type="dxa"/>
          </w:tcPr>
          <w:p>
            <w:pPr>
              <w:pStyle w:val="12"/>
              <w:spacing w:before="50"/>
              <w:ind w:left="83"/>
              <w:rPr>
                <w:sz w:val="18"/>
              </w:rPr>
            </w:pPr>
            <w:r>
              <w:rPr>
                <w:sz w:val="18"/>
              </w:rPr>
              <w:t>触摸技术</w:t>
            </w:r>
          </w:p>
        </w:tc>
        <w:tc>
          <w:tcPr>
            <w:tcW w:w="4540" w:type="dxa"/>
          </w:tcPr>
          <w:p>
            <w:pPr>
              <w:pStyle w:val="12"/>
              <w:spacing w:before="50"/>
              <w:ind w:left="113"/>
              <w:rPr>
                <w:sz w:val="18"/>
              </w:rPr>
            </w:pPr>
            <w:r>
              <w:rPr>
                <w:sz w:val="18"/>
              </w:rPr>
              <w:t>红外技术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3157" w:type="dxa"/>
          </w:tcPr>
          <w:p>
            <w:pPr>
              <w:pStyle w:val="12"/>
              <w:spacing w:before="48"/>
              <w:ind w:left="111"/>
              <w:rPr>
                <w:sz w:val="18"/>
              </w:rPr>
            </w:pPr>
            <w:r>
              <w:rPr>
                <w:sz w:val="18"/>
              </w:rPr>
              <w:t>玻璃规格</w:t>
            </w:r>
          </w:p>
        </w:tc>
        <w:tc>
          <w:tcPr>
            <w:tcW w:w="4540" w:type="dxa"/>
          </w:tcPr>
          <w:p>
            <w:pPr>
              <w:pStyle w:val="12"/>
              <w:spacing w:before="48"/>
              <w:ind w:left="113"/>
              <w:rPr>
                <w:sz w:val="18"/>
              </w:rPr>
            </w:pPr>
            <w:r>
              <w:rPr>
                <w:sz w:val="18"/>
              </w:rPr>
              <w:t>4mm AG 钢化玻璃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3157" w:type="dxa"/>
          </w:tcPr>
          <w:p>
            <w:pPr>
              <w:pStyle w:val="12"/>
              <w:spacing w:before="51"/>
              <w:ind w:left="111"/>
              <w:rPr>
                <w:sz w:val="18"/>
                <w:lang w:eastAsia="zh-CN"/>
              </w:rPr>
            </w:pPr>
            <w:r>
              <w:rPr>
                <w:rFonts w:hint="eastAsia"/>
                <w:sz w:val="18"/>
                <w:lang w:eastAsia="zh-CN"/>
              </w:rPr>
              <w:t>玻璃工艺</w:t>
            </w:r>
          </w:p>
        </w:tc>
        <w:tc>
          <w:tcPr>
            <w:tcW w:w="4540" w:type="dxa"/>
          </w:tcPr>
          <w:p>
            <w:pPr>
              <w:pStyle w:val="12"/>
              <w:spacing w:before="55"/>
              <w:ind w:left="113"/>
              <w:rPr>
                <w:sz w:val="18"/>
                <w:lang w:eastAsia="zh-CN"/>
              </w:rPr>
            </w:pPr>
            <w:r>
              <w:rPr>
                <w:rFonts w:hint="eastAsia"/>
                <w:sz w:val="18"/>
                <w:lang w:eastAsia="zh-CN"/>
              </w:rPr>
              <w:t>蚀刻工艺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3157" w:type="dxa"/>
          </w:tcPr>
          <w:p>
            <w:pPr>
              <w:pStyle w:val="12"/>
              <w:spacing w:before="51"/>
              <w:ind w:left="111"/>
              <w:rPr>
                <w:sz w:val="18"/>
              </w:rPr>
            </w:pPr>
            <w:r>
              <w:rPr>
                <w:sz w:val="18"/>
              </w:rPr>
              <w:t>输入方式</w:t>
            </w:r>
          </w:p>
        </w:tc>
        <w:tc>
          <w:tcPr>
            <w:tcW w:w="4540" w:type="dxa"/>
          </w:tcPr>
          <w:p>
            <w:pPr>
              <w:pStyle w:val="12"/>
              <w:spacing w:before="55"/>
              <w:ind w:left="113"/>
              <w:rPr>
                <w:sz w:val="18"/>
              </w:rPr>
            </w:pPr>
            <w:r>
              <w:rPr>
                <w:sz w:val="18"/>
              </w:rPr>
              <w:t>手指或非透明物体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3157" w:type="dxa"/>
          </w:tcPr>
          <w:p>
            <w:pPr>
              <w:pStyle w:val="12"/>
              <w:rPr>
                <w:rFonts w:ascii="宋体"/>
                <w:b/>
                <w:sz w:val="21"/>
              </w:rPr>
            </w:pPr>
          </w:p>
          <w:p>
            <w:pPr>
              <w:pStyle w:val="12"/>
              <w:ind w:left="111"/>
              <w:rPr>
                <w:sz w:val="18"/>
              </w:rPr>
            </w:pPr>
            <w:r>
              <w:rPr>
                <w:sz w:val="18"/>
              </w:rPr>
              <w:t>最大输出点数</w:t>
            </w:r>
          </w:p>
        </w:tc>
        <w:tc>
          <w:tcPr>
            <w:tcW w:w="4540" w:type="dxa"/>
          </w:tcPr>
          <w:p>
            <w:pPr>
              <w:pStyle w:val="12"/>
              <w:spacing w:before="10" w:line="322" w:lineRule="exact"/>
              <w:ind w:left="113"/>
              <w:rPr>
                <w:sz w:val="18"/>
              </w:rPr>
            </w:pPr>
            <w:r>
              <w:rPr>
                <w:sz w:val="18"/>
              </w:rPr>
              <w:t>20 点</w:t>
            </w:r>
          </w:p>
          <w:p>
            <w:pPr>
              <w:pStyle w:val="12"/>
              <w:numPr>
                <w:ilvl w:val="0"/>
                <w:numId w:val="1"/>
              </w:numPr>
              <w:tabs>
                <w:tab w:val="left" w:pos="533"/>
                <w:tab w:val="left" w:pos="534"/>
              </w:tabs>
              <w:spacing w:line="304" w:lineRule="exact"/>
              <w:ind w:hanging="424"/>
              <w:rPr>
                <w:sz w:val="18"/>
              </w:rPr>
            </w:pPr>
            <w:r>
              <w:rPr>
                <w:sz w:val="18"/>
              </w:rPr>
              <w:t>Windows7/8/10 20</w:t>
            </w:r>
            <w:r>
              <w:rPr>
                <w:spacing w:val="25"/>
                <w:sz w:val="18"/>
              </w:rPr>
              <w:t xml:space="preserve"> 点</w:t>
            </w:r>
          </w:p>
          <w:p>
            <w:pPr>
              <w:pStyle w:val="12"/>
              <w:numPr>
                <w:ilvl w:val="0"/>
                <w:numId w:val="1"/>
              </w:numPr>
              <w:tabs>
                <w:tab w:val="left" w:pos="533"/>
                <w:tab w:val="left" w:pos="534"/>
              </w:tabs>
              <w:spacing w:line="279" w:lineRule="exact"/>
              <w:ind w:hanging="424"/>
              <w:rPr>
                <w:sz w:val="18"/>
              </w:rPr>
            </w:pPr>
            <w:r>
              <w:rPr>
                <w:sz w:val="18"/>
              </w:rPr>
              <w:t>Android 10</w:t>
            </w:r>
            <w:r>
              <w:rPr>
                <w:spacing w:val="-6"/>
                <w:sz w:val="18"/>
              </w:rPr>
              <w:t xml:space="preserve"> 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3157" w:type="dxa"/>
          </w:tcPr>
          <w:p>
            <w:pPr>
              <w:pStyle w:val="12"/>
              <w:spacing w:before="52"/>
              <w:ind w:left="111"/>
              <w:rPr>
                <w:sz w:val="18"/>
              </w:rPr>
            </w:pPr>
            <w:r>
              <w:rPr>
                <w:sz w:val="18"/>
              </w:rPr>
              <w:t>插值分辨率</w:t>
            </w:r>
          </w:p>
        </w:tc>
        <w:tc>
          <w:tcPr>
            <w:tcW w:w="4540" w:type="dxa"/>
          </w:tcPr>
          <w:p>
            <w:pPr>
              <w:pStyle w:val="12"/>
              <w:spacing w:before="52"/>
              <w:ind w:left="113"/>
              <w:rPr>
                <w:sz w:val="18"/>
              </w:rPr>
            </w:pPr>
            <w:r>
              <w:rPr>
                <w:sz w:val="18"/>
              </w:rPr>
              <w:t>32768(W) x 32768(D)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157" w:type="dxa"/>
          </w:tcPr>
          <w:p>
            <w:pPr>
              <w:pStyle w:val="12"/>
              <w:spacing w:before="51"/>
              <w:ind w:left="111"/>
              <w:rPr>
                <w:sz w:val="18"/>
              </w:rPr>
            </w:pPr>
            <w:r>
              <w:rPr>
                <w:sz w:val="18"/>
              </w:rPr>
              <w:t>触摸偏差</w:t>
            </w:r>
          </w:p>
        </w:tc>
        <w:tc>
          <w:tcPr>
            <w:tcW w:w="4540" w:type="dxa"/>
          </w:tcPr>
          <w:p>
            <w:pPr>
              <w:pStyle w:val="12"/>
              <w:spacing w:before="51"/>
              <w:ind w:left="113"/>
              <w:rPr>
                <w:sz w:val="18"/>
              </w:rPr>
            </w:pPr>
            <w:r>
              <w:rPr>
                <w:sz w:val="18"/>
              </w:rPr>
              <w:t>≤2mm ，触摸精准度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3157" w:type="dxa"/>
          </w:tcPr>
          <w:p>
            <w:pPr>
              <w:pStyle w:val="12"/>
              <w:spacing w:before="51"/>
              <w:ind w:left="111"/>
              <w:rPr>
                <w:sz w:val="18"/>
              </w:rPr>
            </w:pPr>
            <w:r>
              <w:rPr>
                <w:sz w:val="18"/>
              </w:rPr>
              <w:t>响应时间</w:t>
            </w:r>
          </w:p>
        </w:tc>
        <w:tc>
          <w:tcPr>
            <w:tcW w:w="4540" w:type="dxa"/>
          </w:tcPr>
          <w:p>
            <w:pPr>
              <w:pStyle w:val="12"/>
              <w:spacing w:before="51"/>
              <w:ind w:left="113"/>
              <w:rPr>
                <w:sz w:val="18"/>
              </w:rPr>
            </w:pPr>
            <w:r>
              <w:rPr>
                <w:sz w:val="18"/>
              </w:rPr>
              <w:t>≤6ms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3157" w:type="dxa"/>
          </w:tcPr>
          <w:p>
            <w:pPr>
              <w:pStyle w:val="12"/>
              <w:spacing w:before="49"/>
              <w:ind w:left="111"/>
              <w:rPr>
                <w:sz w:val="18"/>
              </w:rPr>
            </w:pPr>
            <w:r>
              <w:rPr>
                <w:sz w:val="18"/>
              </w:rPr>
              <w:t>透过率</w:t>
            </w:r>
          </w:p>
        </w:tc>
        <w:tc>
          <w:tcPr>
            <w:tcW w:w="4540" w:type="dxa"/>
          </w:tcPr>
          <w:p>
            <w:pPr>
              <w:pStyle w:val="12"/>
              <w:spacing w:before="49"/>
              <w:ind w:left="113"/>
              <w:rPr>
                <w:sz w:val="18"/>
              </w:rPr>
            </w:pPr>
            <w:r>
              <w:rPr>
                <w:sz w:val="18"/>
              </w:rPr>
              <w:t>≥82%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157" w:type="dxa"/>
          </w:tcPr>
          <w:p>
            <w:pPr>
              <w:pStyle w:val="12"/>
              <w:spacing w:before="50"/>
              <w:ind w:left="111"/>
              <w:rPr>
                <w:sz w:val="18"/>
              </w:rPr>
            </w:pPr>
            <w:r>
              <w:rPr>
                <w:sz w:val="18"/>
              </w:rPr>
              <w:t>雾度(Haze)</w:t>
            </w:r>
          </w:p>
        </w:tc>
        <w:tc>
          <w:tcPr>
            <w:tcW w:w="4540" w:type="dxa"/>
          </w:tcPr>
          <w:p>
            <w:pPr>
              <w:pStyle w:val="12"/>
              <w:spacing w:before="50"/>
              <w:ind w:left="113"/>
              <w:rPr>
                <w:sz w:val="18"/>
              </w:rPr>
            </w:pPr>
            <w:r>
              <w:rPr>
                <w:sz w:val="18"/>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3157" w:type="dxa"/>
          </w:tcPr>
          <w:p>
            <w:pPr>
              <w:pStyle w:val="12"/>
              <w:spacing w:before="50"/>
              <w:ind w:left="111"/>
              <w:rPr>
                <w:sz w:val="18"/>
              </w:rPr>
            </w:pPr>
            <w:r>
              <w:rPr>
                <w:sz w:val="18"/>
              </w:rPr>
              <w:t>表面硬度</w:t>
            </w:r>
          </w:p>
        </w:tc>
        <w:tc>
          <w:tcPr>
            <w:tcW w:w="4540" w:type="dxa"/>
          </w:tcPr>
          <w:p>
            <w:pPr>
              <w:pStyle w:val="12"/>
              <w:spacing w:before="50"/>
              <w:ind w:left="113"/>
              <w:rPr>
                <w:sz w:val="18"/>
              </w:rPr>
            </w:pPr>
            <w:r>
              <w:rPr>
                <w:sz w:val="18"/>
              </w:rPr>
              <w:t>≥7H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3157" w:type="dxa"/>
          </w:tcPr>
          <w:p>
            <w:pPr>
              <w:pStyle w:val="12"/>
              <w:spacing w:before="50"/>
              <w:ind w:left="111"/>
              <w:rPr>
                <w:sz w:val="18"/>
              </w:rPr>
            </w:pPr>
            <w:r>
              <w:rPr>
                <w:sz w:val="18"/>
              </w:rPr>
              <w:t>表面处理</w:t>
            </w:r>
          </w:p>
        </w:tc>
        <w:tc>
          <w:tcPr>
            <w:tcW w:w="4540" w:type="dxa"/>
          </w:tcPr>
          <w:p>
            <w:pPr>
              <w:pStyle w:val="12"/>
              <w:spacing w:before="50"/>
              <w:ind w:left="113"/>
              <w:rPr>
                <w:sz w:val="18"/>
              </w:rPr>
            </w:pPr>
            <w:r>
              <w:rPr>
                <w:sz w:val="18"/>
              </w:rPr>
              <w:t>防眩光，防指纹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3157" w:type="dxa"/>
          </w:tcPr>
          <w:p>
            <w:pPr>
              <w:pStyle w:val="12"/>
              <w:spacing w:before="51"/>
              <w:ind w:left="111"/>
              <w:rPr>
                <w:sz w:val="18"/>
              </w:rPr>
            </w:pPr>
            <w:r>
              <w:rPr>
                <w:sz w:val="18"/>
              </w:rPr>
              <w:t>理论点击次数</w:t>
            </w:r>
          </w:p>
        </w:tc>
        <w:tc>
          <w:tcPr>
            <w:tcW w:w="4540" w:type="dxa"/>
          </w:tcPr>
          <w:p>
            <w:pPr>
              <w:pStyle w:val="12"/>
              <w:spacing w:before="51"/>
              <w:ind w:left="113"/>
              <w:rPr>
                <w:sz w:val="18"/>
              </w:rPr>
            </w:pPr>
            <w:r>
              <w:rPr>
                <w:sz w:val="18"/>
              </w:rPr>
              <w:t>无限次(Unlimited)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3157" w:type="dxa"/>
            <w:vMerge w:val="restart"/>
          </w:tcPr>
          <w:p>
            <w:pPr>
              <w:pStyle w:val="12"/>
              <w:spacing w:before="6"/>
              <w:rPr>
                <w:rFonts w:ascii="宋体"/>
                <w:b/>
                <w:sz w:val="20"/>
              </w:rPr>
            </w:pPr>
          </w:p>
          <w:p>
            <w:pPr>
              <w:pStyle w:val="12"/>
              <w:ind w:left="111"/>
              <w:rPr>
                <w:sz w:val="18"/>
              </w:rPr>
            </w:pPr>
            <w:r>
              <w:rPr>
                <w:sz w:val="18"/>
              </w:rPr>
              <w:t>触摸直径</w:t>
            </w:r>
          </w:p>
        </w:tc>
        <w:tc>
          <w:tcPr>
            <w:tcW w:w="4540" w:type="dxa"/>
          </w:tcPr>
          <w:p>
            <w:pPr>
              <w:pStyle w:val="12"/>
              <w:spacing w:before="51"/>
              <w:ind w:left="113"/>
              <w:rPr>
                <w:sz w:val="18"/>
              </w:rPr>
            </w:pPr>
            <w:r>
              <w:rPr>
                <w:sz w:val="18"/>
              </w:rPr>
              <w:t>单点≥1.6mm(Single touch ≥1.6mm)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3157" w:type="dxa"/>
            <w:vMerge w:val="continue"/>
            <w:tcBorders>
              <w:top w:val="nil"/>
            </w:tcBorders>
          </w:tcPr>
          <w:p>
            <w:pPr>
              <w:rPr>
                <w:sz w:val="2"/>
                <w:szCs w:val="2"/>
              </w:rPr>
            </w:pPr>
          </w:p>
        </w:tc>
        <w:tc>
          <w:tcPr>
            <w:tcW w:w="4540" w:type="dxa"/>
          </w:tcPr>
          <w:p>
            <w:pPr>
              <w:pStyle w:val="12"/>
              <w:spacing w:before="51"/>
              <w:ind w:left="113"/>
              <w:rPr>
                <w:sz w:val="18"/>
              </w:rPr>
            </w:pPr>
            <w:r>
              <w:rPr>
                <w:sz w:val="18"/>
              </w:rPr>
              <w:t>多点≥3mm(Multiple touch ≥3mm)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3157" w:type="dxa"/>
          </w:tcPr>
          <w:p>
            <w:pPr>
              <w:pStyle w:val="12"/>
              <w:spacing w:before="49"/>
              <w:ind w:left="111"/>
              <w:rPr>
                <w:sz w:val="18"/>
              </w:rPr>
            </w:pPr>
            <w:r>
              <w:rPr>
                <w:sz w:val="18"/>
              </w:rPr>
              <w:t>接口类型</w:t>
            </w:r>
          </w:p>
        </w:tc>
        <w:tc>
          <w:tcPr>
            <w:tcW w:w="4540" w:type="dxa"/>
          </w:tcPr>
          <w:p>
            <w:pPr>
              <w:pStyle w:val="12"/>
              <w:spacing w:before="49"/>
              <w:ind w:left="113"/>
              <w:rPr>
                <w:sz w:val="18"/>
              </w:rPr>
            </w:pPr>
            <w:r>
              <w:rPr>
                <w:sz w:val="18"/>
              </w:rPr>
              <w:t>USB2.0+串口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3157" w:type="dxa"/>
          </w:tcPr>
          <w:p>
            <w:pPr>
              <w:pStyle w:val="12"/>
              <w:spacing w:before="50"/>
              <w:ind w:left="111"/>
              <w:rPr>
                <w:sz w:val="18"/>
              </w:rPr>
            </w:pPr>
            <w:r>
              <w:rPr>
                <w:sz w:val="18"/>
              </w:rPr>
              <w:t>维护方式</w:t>
            </w:r>
          </w:p>
        </w:tc>
        <w:tc>
          <w:tcPr>
            <w:tcW w:w="4540" w:type="dxa"/>
          </w:tcPr>
          <w:p>
            <w:pPr>
              <w:pStyle w:val="12"/>
              <w:spacing w:before="50"/>
              <w:ind w:left="113"/>
              <w:rPr>
                <w:sz w:val="18"/>
              </w:rPr>
            </w:pPr>
            <w:r>
              <w:rPr>
                <w:sz w:val="18"/>
              </w:rPr>
              <w:t>前</w:t>
            </w:r>
            <w:r>
              <w:rPr>
                <w:rFonts w:hint="eastAsia"/>
                <w:sz w:val="18"/>
                <w:lang w:eastAsia="zh-CN"/>
              </w:rPr>
              <w:t>掀</w:t>
            </w:r>
            <w:r>
              <w:rPr>
                <w:sz w:val="18"/>
              </w:rPr>
              <w:t>维护</w:t>
            </w:r>
          </w:p>
        </w:tc>
      </w:tr>
    </w:tbl>
    <w:p>
      <w:pPr>
        <w:pStyle w:val="4"/>
        <w:spacing w:before="12"/>
        <w:rPr>
          <w:rFonts w:ascii="宋体"/>
          <w:b/>
          <w:sz w:val="25"/>
        </w:rPr>
      </w:pPr>
    </w:p>
    <w:p>
      <w:pPr>
        <w:spacing w:before="74"/>
        <w:ind w:left="218"/>
        <w:rPr>
          <w:rFonts w:ascii="宋体" w:eastAsia="宋体"/>
          <w:b/>
          <w:sz w:val="24"/>
        </w:rPr>
      </w:pPr>
      <w:r>
        <w:rPr>
          <w:rFonts w:hint="eastAsia" w:ascii="宋体" w:eastAsia="宋体"/>
          <w:b/>
          <w:sz w:val="24"/>
        </w:rPr>
        <w:t>六</w:t>
      </w:r>
      <w:r>
        <w:rPr>
          <w:rFonts w:ascii="Times New Roman" w:eastAsia="Times New Roman"/>
          <w:b/>
          <w:sz w:val="24"/>
        </w:rPr>
        <w:t xml:space="preserve">. </w:t>
      </w:r>
      <w:r>
        <w:rPr>
          <w:rFonts w:hint="eastAsia" w:ascii="宋体" w:eastAsia="宋体"/>
          <w:b/>
          <w:sz w:val="24"/>
        </w:rPr>
        <w:t>系统参数</w:t>
      </w:r>
    </w:p>
    <w:p>
      <w:pPr>
        <w:pStyle w:val="4"/>
        <w:spacing w:before="11"/>
        <w:rPr>
          <w:rFonts w:ascii="宋体"/>
          <w:b/>
          <w:sz w:val="13"/>
        </w:rPr>
      </w:pPr>
    </w:p>
    <w:tbl>
      <w:tblPr>
        <w:tblStyle w:val="8"/>
        <w:tblW w:w="0" w:type="auto"/>
        <w:tblInd w:w="2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5"/>
        <w:gridCol w:w="6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405" w:type="dxa"/>
          </w:tcPr>
          <w:p>
            <w:pPr>
              <w:pStyle w:val="12"/>
              <w:spacing w:before="25"/>
              <w:ind w:left="32"/>
              <w:rPr>
                <w:sz w:val="18"/>
              </w:rPr>
            </w:pPr>
            <w:r>
              <w:rPr>
                <w:sz w:val="18"/>
              </w:rPr>
              <w:t>安卓系统版本</w:t>
            </w:r>
          </w:p>
        </w:tc>
        <w:tc>
          <w:tcPr>
            <w:tcW w:w="6704" w:type="dxa"/>
          </w:tcPr>
          <w:p>
            <w:pPr>
              <w:pStyle w:val="12"/>
              <w:spacing w:before="25"/>
              <w:ind w:left="32"/>
              <w:rPr>
                <w:sz w:val="18"/>
              </w:rPr>
            </w:pPr>
            <w:r>
              <w:rPr>
                <w:sz w:val="18"/>
              </w:rPr>
              <w:t>Android 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405" w:type="dxa"/>
          </w:tcPr>
          <w:p>
            <w:pPr>
              <w:pStyle w:val="12"/>
              <w:spacing w:before="26"/>
              <w:ind w:left="32"/>
              <w:rPr>
                <w:sz w:val="18"/>
              </w:rPr>
            </w:pPr>
            <w:r>
              <w:rPr>
                <w:sz w:val="18"/>
              </w:rPr>
              <w:t>主芯片</w:t>
            </w:r>
          </w:p>
        </w:tc>
        <w:tc>
          <w:tcPr>
            <w:tcW w:w="6704" w:type="dxa"/>
          </w:tcPr>
          <w:p>
            <w:pPr>
              <w:pStyle w:val="12"/>
              <w:spacing w:before="26"/>
              <w:ind w:left="5"/>
              <w:rPr>
                <w:sz w:val="18"/>
              </w:rPr>
            </w:pPr>
            <w:r>
              <w:rPr>
                <w:sz w:val="18"/>
              </w:rPr>
              <w:t>Hi3751V560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405" w:type="dxa"/>
          </w:tcPr>
          <w:p>
            <w:pPr>
              <w:pStyle w:val="12"/>
              <w:spacing w:before="27"/>
              <w:ind w:left="29"/>
              <w:rPr>
                <w:sz w:val="18"/>
              </w:rPr>
            </w:pPr>
            <w:r>
              <w:rPr>
                <w:sz w:val="18"/>
              </w:rPr>
              <w:t>CPU</w:t>
            </w:r>
          </w:p>
        </w:tc>
        <w:tc>
          <w:tcPr>
            <w:tcW w:w="6704" w:type="dxa"/>
          </w:tcPr>
          <w:p>
            <w:pPr>
              <w:pStyle w:val="12"/>
              <w:spacing w:line="320" w:lineRule="exact"/>
              <w:ind w:left="5"/>
              <w:rPr>
                <w:sz w:val="18"/>
              </w:rPr>
            </w:pPr>
            <w:r>
              <w:rPr>
                <w:sz w:val="18"/>
              </w:rPr>
              <w:t>Quad-Core Cortex-A55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2405" w:type="dxa"/>
          </w:tcPr>
          <w:p>
            <w:pPr>
              <w:pStyle w:val="12"/>
              <w:spacing w:before="27"/>
              <w:ind w:left="32"/>
              <w:rPr>
                <w:sz w:val="18"/>
              </w:rPr>
            </w:pPr>
            <w:r>
              <w:rPr>
                <w:sz w:val="18"/>
              </w:rPr>
              <w:t>GPU</w:t>
            </w:r>
          </w:p>
        </w:tc>
        <w:tc>
          <w:tcPr>
            <w:tcW w:w="6704" w:type="dxa"/>
          </w:tcPr>
          <w:p>
            <w:pPr>
              <w:pStyle w:val="12"/>
              <w:spacing w:line="321" w:lineRule="exact"/>
              <w:ind w:left="5"/>
              <w:rPr>
                <w:sz w:val="18"/>
              </w:rPr>
            </w:pPr>
            <w:r>
              <w:rPr>
                <w:sz w:val="18"/>
              </w:rPr>
              <w:t>Multi-Core Mali-G52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405" w:type="dxa"/>
          </w:tcPr>
          <w:p>
            <w:pPr>
              <w:pStyle w:val="12"/>
              <w:spacing w:before="27"/>
              <w:ind w:left="32"/>
              <w:rPr>
                <w:sz w:val="18"/>
                <w:lang w:eastAsia="zh-CN"/>
              </w:rPr>
            </w:pPr>
            <w:r>
              <w:rPr>
                <w:sz w:val="18"/>
                <w:lang w:eastAsia="zh-CN"/>
              </w:rPr>
              <w:t>内部缓存容量（RAM）</w:t>
            </w:r>
          </w:p>
        </w:tc>
        <w:tc>
          <w:tcPr>
            <w:tcW w:w="6704" w:type="dxa"/>
          </w:tcPr>
          <w:p>
            <w:pPr>
              <w:pStyle w:val="12"/>
              <w:spacing w:before="27"/>
              <w:ind w:left="32"/>
              <w:rPr>
                <w:sz w:val="18"/>
              </w:rPr>
            </w:pPr>
            <w:r>
              <w:rPr>
                <w:sz w:val="18"/>
              </w:rPr>
              <w:t>2GB DDR4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2405" w:type="dxa"/>
          </w:tcPr>
          <w:p>
            <w:pPr>
              <w:pStyle w:val="12"/>
              <w:spacing w:before="25"/>
              <w:ind w:left="32"/>
              <w:rPr>
                <w:sz w:val="18"/>
                <w:lang w:eastAsia="zh-CN"/>
              </w:rPr>
            </w:pPr>
            <w:r>
              <w:rPr>
                <w:sz w:val="18"/>
                <w:lang w:eastAsia="zh-CN"/>
              </w:rPr>
              <w:t>内部存储容量（ROM）</w:t>
            </w:r>
          </w:p>
        </w:tc>
        <w:tc>
          <w:tcPr>
            <w:tcW w:w="6704" w:type="dxa"/>
          </w:tcPr>
          <w:p>
            <w:pPr>
              <w:pStyle w:val="12"/>
              <w:spacing w:before="25"/>
              <w:ind w:left="32"/>
              <w:rPr>
                <w:sz w:val="18"/>
              </w:rPr>
            </w:pPr>
            <w:r>
              <w:rPr>
                <w:sz w:val="18"/>
              </w:rPr>
              <w:t>16GB eM</w:t>
            </w:r>
            <w:bookmarkStart w:id="2" w:name="_GoBack"/>
            <w:bookmarkEnd w:id="2"/>
            <w:r>
              <w:rPr>
                <w:sz w:val="18"/>
              </w:rPr>
              <w:t>MC5.0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405" w:type="dxa"/>
          </w:tcPr>
          <w:p>
            <w:pPr>
              <w:pStyle w:val="12"/>
              <w:spacing w:before="26"/>
              <w:ind w:left="32"/>
              <w:rPr>
                <w:sz w:val="18"/>
              </w:rPr>
            </w:pPr>
            <w:r>
              <w:rPr>
                <w:sz w:val="18"/>
              </w:rPr>
              <w:t>OSD 语 言</w:t>
            </w:r>
          </w:p>
        </w:tc>
        <w:tc>
          <w:tcPr>
            <w:tcW w:w="6704" w:type="dxa"/>
          </w:tcPr>
          <w:p>
            <w:pPr>
              <w:pStyle w:val="12"/>
              <w:spacing w:before="26"/>
              <w:ind w:left="32"/>
              <w:rPr>
                <w:sz w:val="18"/>
              </w:rPr>
            </w:pPr>
            <w:r>
              <w:rPr>
                <w:sz w:val="18"/>
              </w:rPr>
              <w:t>中文简体/英文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405" w:type="dxa"/>
          </w:tcPr>
          <w:p>
            <w:pPr>
              <w:pStyle w:val="12"/>
              <w:spacing w:before="27"/>
              <w:ind w:left="32"/>
              <w:rPr>
                <w:sz w:val="18"/>
              </w:rPr>
            </w:pPr>
            <w:r>
              <w:rPr>
                <w:sz w:val="18"/>
              </w:rPr>
              <w:t>OPS</w:t>
            </w:r>
          </w:p>
        </w:tc>
        <w:tc>
          <w:tcPr>
            <w:tcW w:w="6704" w:type="dxa"/>
          </w:tcPr>
          <w:p>
            <w:pPr>
              <w:pStyle w:val="12"/>
              <w:spacing w:before="27"/>
              <w:ind w:left="32"/>
              <w:rPr>
                <w:sz w:val="18"/>
              </w:rPr>
            </w:pPr>
            <w:r>
              <w:rPr>
                <w:sz w:val="18"/>
              </w:rPr>
              <w:t>支持（80P 标准接口，支持 OPS&amp;OPS-C 规范）</w:t>
            </w:r>
          </w:p>
        </w:tc>
      </w:tr>
    </w:tbl>
    <w:p>
      <w:pPr>
        <w:rPr>
          <w:sz w:val="18"/>
        </w:rPr>
        <w:sectPr>
          <w:headerReference r:id="rId4" w:type="default"/>
          <w:pgSz w:w="11910" w:h="16840"/>
          <w:pgMar w:top="1700" w:right="1060" w:bottom="280" w:left="1200" w:header="1448" w:footer="0" w:gutter="0"/>
          <w:cols w:space="720" w:num="1"/>
        </w:sectPr>
      </w:pPr>
    </w:p>
    <w:p>
      <w:pPr>
        <w:pStyle w:val="4"/>
        <w:spacing w:before="9"/>
        <w:rPr>
          <w:rFonts w:ascii="宋体"/>
          <w:b/>
          <w:sz w:val="23"/>
        </w:rPr>
      </w:pPr>
    </w:p>
    <w:p>
      <w:pPr>
        <w:pStyle w:val="4"/>
        <w:spacing w:before="9"/>
        <w:rPr>
          <w:rFonts w:ascii="宋体"/>
          <w:b/>
          <w:sz w:val="23"/>
        </w:rPr>
      </w:pPr>
      <w:r>
        <w:rPr>
          <w:rFonts w:hint="eastAsia" w:ascii="宋体"/>
          <w:b/>
          <w:sz w:val="23"/>
        </w:rPr>
        <w:t>七</w:t>
      </w:r>
      <w:r>
        <w:rPr>
          <w:rFonts w:ascii="宋体"/>
          <w:b/>
          <w:sz w:val="23"/>
        </w:rPr>
        <w:t xml:space="preserve">. </w:t>
      </w:r>
      <w:r>
        <w:rPr>
          <w:rFonts w:hint="eastAsia" w:ascii="宋体"/>
          <w:b/>
          <w:sz w:val="23"/>
        </w:rPr>
        <w:t>扬声器</w:t>
      </w:r>
    </w:p>
    <w:p>
      <w:pPr>
        <w:pStyle w:val="4"/>
        <w:spacing w:before="12"/>
        <w:rPr>
          <w:rFonts w:ascii="宋体"/>
          <w:b/>
          <w:sz w:val="7"/>
        </w:rPr>
      </w:pPr>
    </w:p>
    <w:tbl>
      <w:tblPr>
        <w:tblStyle w:val="8"/>
        <w:tblW w:w="0" w:type="auto"/>
        <w:tblInd w:w="2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40"/>
        <w:gridCol w:w="34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340" w:type="dxa"/>
            <w:tcBorders>
              <w:right w:val="single" w:color="000000" w:sz="6" w:space="0"/>
            </w:tcBorders>
          </w:tcPr>
          <w:p>
            <w:pPr>
              <w:pStyle w:val="12"/>
              <w:spacing w:before="55"/>
              <w:ind w:left="112"/>
              <w:rPr>
                <w:sz w:val="18"/>
              </w:rPr>
            </w:pPr>
            <w:r>
              <w:rPr>
                <w:sz w:val="18"/>
              </w:rPr>
              <w:t>产品</w:t>
            </w:r>
          </w:p>
        </w:tc>
        <w:tc>
          <w:tcPr>
            <w:tcW w:w="3404" w:type="dxa"/>
            <w:tcBorders>
              <w:left w:val="single" w:color="000000" w:sz="6" w:space="0"/>
            </w:tcBorders>
          </w:tcPr>
          <w:p>
            <w:pPr>
              <w:pStyle w:val="12"/>
              <w:spacing w:before="55"/>
              <w:ind w:left="112"/>
              <w:rPr>
                <w:sz w:val="18"/>
              </w:rPr>
            </w:pPr>
            <w:r>
              <w:rPr>
                <w:sz w:val="18"/>
              </w:rPr>
              <w:t xml:space="preserve">C2 Pro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340" w:type="dxa"/>
            <w:tcBorders>
              <w:right w:val="single" w:color="000000" w:sz="6" w:space="0"/>
            </w:tcBorders>
          </w:tcPr>
          <w:p>
            <w:pPr>
              <w:pStyle w:val="12"/>
              <w:spacing w:before="55"/>
              <w:ind w:left="112"/>
              <w:rPr>
                <w:sz w:val="18"/>
              </w:rPr>
            </w:pPr>
            <w:r>
              <w:rPr>
                <w:sz w:val="18"/>
              </w:rPr>
              <w:t>位置</w:t>
            </w:r>
          </w:p>
        </w:tc>
        <w:tc>
          <w:tcPr>
            <w:tcW w:w="3404" w:type="dxa"/>
            <w:tcBorders>
              <w:left w:val="single" w:color="000000" w:sz="6" w:space="0"/>
            </w:tcBorders>
          </w:tcPr>
          <w:p>
            <w:pPr>
              <w:pStyle w:val="12"/>
              <w:spacing w:before="55"/>
              <w:ind w:left="109"/>
              <w:rPr>
                <w:sz w:val="18"/>
              </w:rPr>
            </w:pPr>
            <w:r>
              <w:rPr>
                <w:sz w:val="18"/>
              </w:rPr>
              <w:t>左右声道：朝向前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340" w:type="dxa"/>
            <w:tcBorders>
              <w:right w:val="single" w:color="000000" w:sz="6" w:space="0"/>
            </w:tcBorders>
          </w:tcPr>
          <w:p>
            <w:pPr>
              <w:pStyle w:val="12"/>
              <w:spacing w:before="55"/>
              <w:ind w:left="112"/>
              <w:rPr>
                <w:sz w:val="18"/>
              </w:rPr>
            </w:pPr>
            <w:r>
              <w:rPr>
                <w:sz w:val="18"/>
              </w:rPr>
              <w:t>声道</w:t>
            </w:r>
          </w:p>
        </w:tc>
        <w:tc>
          <w:tcPr>
            <w:tcW w:w="3404" w:type="dxa"/>
            <w:tcBorders>
              <w:left w:val="single" w:color="000000" w:sz="6" w:space="0"/>
            </w:tcBorders>
          </w:tcPr>
          <w:p>
            <w:pPr>
              <w:pStyle w:val="12"/>
              <w:spacing w:before="55"/>
              <w:ind w:left="109"/>
              <w:rPr>
                <w:sz w:val="18"/>
              </w:rPr>
            </w:pPr>
            <w:r>
              <w:rPr>
                <w:sz w:val="18"/>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340" w:type="dxa"/>
            <w:tcBorders>
              <w:right w:val="single" w:color="000000" w:sz="6" w:space="0"/>
            </w:tcBorders>
          </w:tcPr>
          <w:p>
            <w:pPr>
              <w:pStyle w:val="12"/>
              <w:spacing w:before="56"/>
              <w:ind w:left="112"/>
              <w:rPr>
                <w:sz w:val="18"/>
              </w:rPr>
            </w:pPr>
            <w:r>
              <w:rPr>
                <w:sz w:val="18"/>
              </w:rPr>
              <w:t>左右声道伴音功率</w:t>
            </w:r>
          </w:p>
        </w:tc>
        <w:tc>
          <w:tcPr>
            <w:tcW w:w="3404" w:type="dxa"/>
            <w:tcBorders>
              <w:left w:val="single" w:color="000000" w:sz="6" w:space="0"/>
            </w:tcBorders>
          </w:tcPr>
          <w:p>
            <w:pPr>
              <w:pStyle w:val="12"/>
              <w:spacing w:before="56"/>
              <w:ind w:left="109"/>
              <w:rPr>
                <w:sz w:val="18"/>
              </w:rPr>
            </w:pPr>
            <w:r>
              <w:rPr>
                <w:sz w:val="18"/>
              </w:rPr>
              <w:t>2×15W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340" w:type="dxa"/>
            <w:tcBorders>
              <w:right w:val="single" w:color="000000" w:sz="6" w:space="0"/>
            </w:tcBorders>
          </w:tcPr>
          <w:p>
            <w:pPr>
              <w:pStyle w:val="12"/>
              <w:spacing w:before="53"/>
              <w:ind w:left="112"/>
              <w:rPr>
                <w:sz w:val="18"/>
              </w:rPr>
            </w:pPr>
            <w:r>
              <w:rPr>
                <w:sz w:val="18"/>
              </w:rPr>
              <w:t>重低音功率</w:t>
            </w:r>
          </w:p>
        </w:tc>
        <w:tc>
          <w:tcPr>
            <w:tcW w:w="3404" w:type="dxa"/>
            <w:tcBorders>
              <w:left w:val="single" w:color="000000" w:sz="6" w:space="0"/>
            </w:tcBorders>
          </w:tcPr>
          <w:p>
            <w:pPr>
              <w:pStyle w:val="12"/>
              <w:spacing w:before="53"/>
              <w:ind w:left="109"/>
              <w:rPr>
                <w:sz w:val="18"/>
              </w:rPr>
            </w:pPr>
            <w:r>
              <w:rPr>
                <w:sz w:val="18"/>
              </w:rPr>
              <w:t>-</w:t>
            </w:r>
          </w:p>
        </w:tc>
      </w:tr>
    </w:tbl>
    <w:p>
      <w:pPr>
        <w:pStyle w:val="4"/>
        <w:spacing w:before="9"/>
        <w:rPr>
          <w:rFonts w:ascii="宋体"/>
          <w:b/>
          <w:sz w:val="23"/>
        </w:rPr>
      </w:pPr>
    </w:p>
    <w:p>
      <w:pPr>
        <w:spacing w:before="74"/>
        <w:ind w:left="218"/>
        <w:rPr>
          <w:rFonts w:ascii="宋体" w:eastAsia="宋体"/>
          <w:b/>
          <w:sz w:val="24"/>
          <w:lang w:eastAsia="zh-CN"/>
        </w:rPr>
      </w:pPr>
      <w:r>
        <w:rPr>
          <w:rFonts w:hint="eastAsia" w:ascii="宋体" w:eastAsia="宋体"/>
          <w:b/>
          <w:sz w:val="24"/>
          <w:lang w:eastAsia="zh-CN"/>
        </w:rPr>
        <w:t>八</w:t>
      </w:r>
      <w:r>
        <w:rPr>
          <w:rFonts w:ascii="Times New Roman" w:eastAsia="Times New Roman"/>
          <w:b/>
          <w:sz w:val="24"/>
          <w:lang w:eastAsia="zh-CN"/>
        </w:rPr>
        <w:t xml:space="preserve">. WiFi  </w:t>
      </w:r>
      <w:r>
        <w:rPr>
          <w:rFonts w:hint="eastAsia" w:ascii="宋体" w:eastAsia="宋体"/>
          <w:b/>
          <w:sz w:val="24"/>
          <w:lang w:eastAsia="zh-CN"/>
        </w:rPr>
        <w:t>无线</w:t>
      </w:r>
      <w:r>
        <w:rPr>
          <w:rFonts w:ascii="Times New Roman" w:eastAsia="Times New Roman"/>
          <w:b/>
          <w:sz w:val="24"/>
          <w:lang w:eastAsia="zh-CN"/>
        </w:rPr>
        <w:t>&amp;</w:t>
      </w:r>
      <w:r>
        <w:rPr>
          <w:rFonts w:hint="eastAsia" w:ascii="宋体" w:eastAsia="宋体"/>
          <w:b/>
          <w:sz w:val="24"/>
          <w:lang w:eastAsia="zh-CN"/>
        </w:rPr>
        <w:t>有线网络</w:t>
      </w:r>
    </w:p>
    <w:p>
      <w:pPr>
        <w:pStyle w:val="4"/>
        <w:spacing w:before="12"/>
        <w:rPr>
          <w:rFonts w:ascii="宋体"/>
          <w:b/>
          <w:sz w:val="6"/>
          <w:lang w:eastAsia="zh-CN"/>
        </w:rPr>
      </w:pPr>
    </w:p>
    <w:tbl>
      <w:tblPr>
        <w:tblStyle w:val="8"/>
        <w:tblW w:w="0" w:type="auto"/>
        <w:tblInd w:w="2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6"/>
        <w:gridCol w:w="1272"/>
        <w:gridCol w:w="68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6" w:hRule="atLeast"/>
        </w:trPr>
        <w:tc>
          <w:tcPr>
            <w:tcW w:w="2338" w:type="dxa"/>
            <w:gridSpan w:val="2"/>
          </w:tcPr>
          <w:p>
            <w:pPr>
              <w:pStyle w:val="12"/>
              <w:spacing w:before="55"/>
              <w:ind w:left="112"/>
              <w:rPr>
                <w:sz w:val="18"/>
              </w:rPr>
            </w:pPr>
            <w:r>
              <w:rPr>
                <w:sz w:val="18"/>
              </w:rPr>
              <w:t>有线网络</w:t>
            </w:r>
          </w:p>
        </w:tc>
        <w:tc>
          <w:tcPr>
            <w:tcW w:w="6808" w:type="dxa"/>
          </w:tcPr>
          <w:p>
            <w:pPr>
              <w:pStyle w:val="12"/>
              <w:spacing w:before="55"/>
              <w:ind w:left="111"/>
              <w:rPr>
                <w:sz w:val="18"/>
              </w:rPr>
            </w:pPr>
            <w:r>
              <w:rPr>
                <w:sz w:val="18"/>
              </w:rPr>
              <w:t>支 持 10/100Mbps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66" w:type="dxa"/>
            <w:vMerge w:val="restart"/>
          </w:tcPr>
          <w:p>
            <w:pPr>
              <w:pStyle w:val="12"/>
              <w:spacing w:before="55"/>
              <w:ind w:left="174"/>
              <w:rPr>
                <w:sz w:val="18"/>
              </w:rPr>
            </w:pPr>
            <w:r>
              <w:rPr>
                <w:sz w:val="18"/>
              </w:rPr>
              <w:t>无 线 WiFi</w:t>
            </w:r>
          </w:p>
        </w:tc>
        <w:tc>
          <w:tcPr>
            <w:tcW w:w="1272" w:type="dxa"/>
          </w:tcPr>
          <w:p>
            <w:pPr>
              <w:pStyle w:val="12"/>
              <w:spacing w:before="55"/>
              <w:ind w:left="109"/>
              <w:rPr>
                <w:sz w:val="18"/>
              </w:rPr>
            </w:pPr>
            <w:r>
              <w:rPr>
                <w:sz w:val="18"/>
              </w:rPr>
              <w:t>标配</w:t>
            </w:r>
          </w:p>
        </w:tc>
        <w:tc>
          <w:tcPr>
            <w:tcW w:w="6808" w:type="dxa"/>
          </w:tcPr>
          <w:p>
            <w:pPr>
              <w:pStyle w:val="12"/>
              <w:spacing w:before="55"/>
              <w:ind w:left="111"/>
              <w:rPr>
                <w:sz w:val="18"/>
                <w:lang w:eastAsia="zh-CN"/>
              </w:rPr>
            </w:pPr>
            <w:r>
              <w:rPr>
                <w:sz w:val="18"/>
                <w:lang w:eastAsia="zh-CN"/>
              </w:rPr>
              <w:t>内置双路 WIFI，支持 AP 热点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1066" w:type="dxa"/>
            <w:vMerge w:val="continue"/>
            <w:tcBorders>
              <w:top w:val="nil"/>
            </w:tcBorders>
          </w:tcPr>
          <w:p>
            <w:pPr>
              <w:rPr>
                <w:sz w:val="2"/>
                <w:szCs w:val="2"/>
                <w:lang w:eastAsia="zh-CN"/>
              </w:rPr>
            </w:pPr>
          </w:p>
        </w:tc>
        <w:tc>
          <w:tcPr>
            <w:tcW w:w="1272" w:type="dxa"/>
          </w:tcPr>
          <w:p>
            <w:pPr>
              <w:pStyle w:val="12"/>
              <w:spacing w:before="54"/>
              <w:ind w:left="109"/>
              <w:rPr>
                <w:sz w:val="18"/>
              </w:rPr>
            </w:pPr>
            <w:r>
              <w:rPr>
                <w:sz w:val="18"/>
              </w:rPr>
              <w:t>协议</w:t>
            </w:r>
          </w:p>
        </w:tc>
        <w:tc>
          <w:tcPr>
            <w:tcW w:w="6808" w:type="dxa"/>
          </w:tcPr>
          <w:p>
            <w:pPr>
              <w:pStyle w:val="12"/>
              <w:spacing w:before="54"/>
              <w:ind w:left="111"/>
              <w:rPr>
                <w:sz w:val="18"/>
              </w:rPr>
            </w:pPr>
            <w:r>
              <w:rPr>
                <w:sz w:val="18"/>
              </w:rPr>
              <w:t>Wifi ：802.11 b/g/n</w:t>
            </w:r>
          </w:p>
          <w:p>
            <w:pPr>
              <w:pStyle w:val="12"/>
              <w:spacing w:before="45" w:line="300" w:lineRule="exact"/>
              <w:ind w:left="111"/>
              <w:rPr>
                <w:sz w:val="18"/>
              </w:rPr>
            </w:pPr>
            <w:r>
              <w:rPr>
                <w:sz w:val="18"/>
              </w:rPr>
              <w:t>AP ：802.11 a/b/g/n/ac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 w:hRule="atLeast"/>
        </w:trPr>
        <w:tc>
          <w:tcPr>
            <w:tcW w:w="1066" w:type="dxa"/>
            <w:vMerge w:val="continue"/>
            <w:tcBorders>
              <w:top w:val="nil"/>
            </w:tcBorders>
          </w:tcPr>
          <w:p>
            <w:pPr>
              <w:rPr>
                <w:sz w:val="2"/>
                <w:szCs w:val="2"/>
              </w:rPr>
            </w:pPr>
          </w:p>
        </w:tc>
        <w:tc>
          <w:tcPr>
            <w:tcW w:w="1272" w:type="dxa"/>
          </w:tcPr>
          <w:p>
            <w:pPr>
              <w:pStyle w:val="12"/>
              <w:spacing w:before="58"/>
              <w:ind w:left="109"/>
              <w:rPr>
                <w:sz w:val="18"/>
              </w:rPr>
            </w:pPr>
            <w:r>
              <w:rPr>
                <w:sz w:val="18"/>
              </w:rPr>
              <w:t>工作频率</w:t>
            </w:r>
          </w:p>
        </w:tc>
        <w:tc>
          <w:tcPr>
            <w:tcW w:w="6808" w:type="dxa"/>
          </w:tcPr>
          <w:p>
            <w:pPr>
              <w:pStyle w:val="12"/>
              <w:spacing w:before="58"/>
              <w:ind w:left="111"/>
              <w:rPr>
                <w:sz w:val="18"/>
              </w:rPr>
            </w:pPr>
            <w:r>
              <w:rPr>
                <w:sz w:val="18"/>
              </w:rPr>
              <w:t>Wifi : 2.4GHz</w:t>
            </w:r>
          </w:p>
          <w:p>
            <w:pPr>
              <w:pStyle w:val="12"/>
              <w:spacing w:before="45" w:line="301" w:lineRule="exact"/>
              <w:ind w:left="111"/>
              <w:rPr>
                <w:sz w:val="18"/>
              </w:rPr>
            </w:pPr>
            <w:r>
              <w:rPr>
                <w:sz w:val="18"/>
              </w:rPr>
              <w:t>AP : 2.4GHz/5GHz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066" w:type="dxa"/>
            <w:vMerge w:val="continue"/>
            <w:tcBorders>
              <w:top w:val="nil"/>
            </w:tcBorders>
          </w:tcPr>
          <w:p>
            <w:pPr>
              <w:rPr>
                <w:sz w:val="2"/>
                <w:szCs w:val="2"/>
              </w:rPr>
            </w:pPr>
          </w:p>
        </w:tc>
        <w:tc>
          <w:tcPr>
            <w:tcW w:w="1272" w:type="dxa"/>
          </w:tcPr>
          <w:p>
            <w:pPr>
              <w:pStyle w:val="12"/>
              <w:spacing w:before="55"/>
              <w:ind w:left="109"/>
              <w:rPr>
                <w:sz w:val="18"/>
              </w:rPr>
            </w:pPr>
            <w:r>
              <w:rPr>
                <w:sz w:val="18"/>
              </w:rPr>
              <w:t>工作距离</w:t>
            </w:r>
          </w:p>
        </w:tc>
        <w:tc>
          <w:tcPr>
            <w:tcW w:w="6808" w:type="dxa"/>
          </w:tcPr>
          <w:p>
            <w:pPr>
              <w:pStyle w:val="12"/>
              <w:spacing w:before="55"/>
              <w:ind w:left="111"/>
              <w:rPr>
                <w:sz w:val="18"/>
              </w:rPr>
            </w:pPr>
            <w:r>
              <w:rPr>
                <w:sz w:val="18"/>
              </w:rPr>
              <w:t>0~12m</w:t>
            </w:r>
          </w:p>
        </w:tc>
      </w:tr>
    </w:tbl>
    <w:p>
      <w:pPr>
        <w:pStyle w:val="4"/>
        <w:spacing w:before="12"/>
        <w:rPr>
          <w:rFonts w:ascii="宋体"/>
          <w:b/>
          <w:sz w:val="30"/>
        </w:rPr>
      </w:pPr>
    </w:p>
    <w:p>
      <w:pPr>
        <w:ind w:left="218"/>
        <w:rPr>
          <w:rFonts w:ascii="等线" w:eastAsia="等线"/>
          <w:b/>
          <w:sz w:val="24"/>
        </w:rPr>
      </w:pPr>
      <w:r>
        <w:rPr>
          <w:rFonts w:hint="eastAsia" w:ascii="等线" w:eastAsia="等线"/>
          <w:b/>
          <w:sz w:val="24"/>
        </w:rPr>
        <w:t>九. 蓝牙</w:t>
      </w:r>
    </w:p>
    <w:p>
      <w:pPr>
        <w:pStyle w:val="4"/>
        <w:spacing w:before="9"/>
        <w:rPr>
          <w:rFonts w:ascii="等线"/>
          <w:b/>
          <w:sz w:val="6"/>
        </w:rPr>
      </w:pPr>
    </w:p>
    <w:tbl>
      <w:tblPr>
        <w:tblStyle w:val="8"/>
        <w:tblW w:w="0" w:type="auto"/>
        <w:tblInd w:w="2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40"/>
        <w:gridCol w:w="6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340" w:type="dxa"/>
            <w:tcBorders>
              <w:right w:val="single" w:color="000000" w:sz="6" w:space="0"/>
            </w:tcBorders>
          </w:tcPr>
          <w:p>
            <w:pPr>
              <w:pStyle w:val="12"/>
              <w:spacing w:before="55"/>
              <w:ind w:left="112"/>
              <w:rPr>
                <w:sz w:val="18"/>
              </w:rPr>
            </w:pPr>
            <w:r>
              <w:rPr>
                <w:sz w:val="18"/>
              </w:rPr>
              <w:t>标配</w:t>
            </w:r>
          </w:p>
        </w:tc>
        <w:tc>
          <w:tcPr>
            <w:tcW w:w="6803" w:type="dxa"/>
            <w:tcBorders>
              <w:left w:val="single" w:color="000000" w:sz="6" w:space="0"/>
            </w:tcBorders>
          </w:tcPr>
          <w:p>
            <w:pPr>
              <w:pStyle w:val="12"/>
              <w:spacing w:before="55"/>
              <w:ind w:left="109"/>
              <w:rPr>
                <w:sz w:val="18"/>
              </w:rPr>
            </w:pPr>
            <w:r>
              <w:rPr>
                <w:sz w:val="18"/>
              </w:rPr>
              <w:t>内置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340" w:type="dxa"/>
            <w:tcBorders>
              <w:right w:val="single" w:color="000000" w:sz="6" w:space="0"/>
            </w:tcBorders>
          </w:tcPr>
          <w:p>
            <w:pPr>
              <w:pStyle w:val="12"/>
              <w:spacing w:before="56"/>
              <w:ind w:left="112"/>
              <w:rPr>
                <w:sz w:val="18"/>
              </w:rPr>
            </w:pPr>
            <w:r>
              <w:rPr>
                <w:sz w:val="18"/>
              </w:rPr>
              <w:t>版本</w:t>
            </w:r>
          </w:p>
        </w:tc>
        <w:tc>
          <w:tcPr>
            <w:tcW w:w="6803" w:type="dxa"/>
            <w:tcBorders>
              <w:left w:val="single" w:color="000000" w:sz="6" w:space="0"/>
            </w:tcBorders>
          </w:tcPr>
          <w:p>
            <w:pPr>
              <w:pStyle w:val="12"/>
              <w:spacing w:before="56"/>
              <w:ind w:left="109"/>
              <w:rPr>
                <w:sz w:val="18"/>
              </w:rPr>
            </w:pPr>
            <w:r>
              <w:rPr>
                <w:sz w:val="18"/>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340" w:type="dxa"/>
            <w:tcBorders>
              <w:right w:val="single" w:color="000000" w:sz="6" w:space="0"/>
            </w:tcBorders>
          </w:tcPr>
          <w:p>
            <w:pPr>
              <w:pStyle w:val="12"/>
              <w:spacing w:before="54"/>
              <w:ind w:left="112"/>
              <w:rPr>
                <w:sz w:val="18"/>
              </w:rPr>
            </w:pPr>
            <w:r>
              <w:rPr>
                <w:sz w:val="18"/>
              </w:rPr>
              <w:t>工作频率</w:t>
            </w:r>
          </w:p>
        </w:tc>
        <w:tc>
          <w:tcPr>
            <w:tcW w:w="6803" w:type="dxa"/>
            <w:tcBorders>
              <w:left w:val="single" w:color="000000" w:sz="6" w:space="0"/>
            </w:tcBorders>
          </w:tcPr>
          <w:p>
            <w:pPr>
              <w:pStyle w:val="12"/>
              <w:spacing w:before="54"/>
              <w:ind w:left="109"/>
              <w:rPr>
                <w:sz w:val="18"/>
              </w:rPr>
            </w:pPr>
            <w:r>
              <w:rPr>
                <w:sz w:val="18"/>
              </w:rPr>
              <w:t>2.4GHz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340" w:type="dxa"/>
            <w:tcBorders>
              <w:right w:val="single" w:color="000000" w:sz="6" w:space="0"/>
            </w:tcBorders>
          </w:tcPr>
          <w:p>
            <w:pPr>
              <w:pStyle w:val="12"/>
              <w:spacing w:before="57"/>
              <w:ind w:left="112"/>
              <w:rPr>
                <w:sz w:val="18"/>
              </w:rPr>
            </w:pPr>
            <w:r>
              <w:rPr>
                <w:sz w:val="18"/>
              </w:rPr>
              <w:t>工作距离</w:t>
            </w:r>
          </w:p>
        </w:tc>
        <w:tc>
          <w:tcPr>
            <w:tcW w:w="6803" w:type="dxa"/>
            <w:tcBorders>
              <w:left w:val="single" w:color="000000" w:sz="6" w:space="0"/>
            </w:tcBorders>
          </w:tcPr>
          <w:p>
            <w:pPr>
              <w:pStyle w:val="12"/>
              <w:spacing w:before="57"/>
              <w:ind w:left="109"/>
              <w:rPr>
                <w:sz w:val="18"/>
              </w:rPr>
            </w:pPr>
            <w:r>
              <w:rPr>
                <w:sz w:val="18"/>
              </w:rPr>
              <w:t>0~12m</w:t>
            </w:r>
          </w:p>
        </w:tc>
      </w:tr>
    </w:tbl>
    <w:p>
      <w:pPr>
        <w:pStyle w:val="4"/>
        <w:spacing w:before="5"/>
        <w:rPr>
          <w:rFonts w:ascii="等线"/>
          <w:b/>
          <w:sz w:val="25"/>
        </w:rPr>
      </w:pPr>
    </w:p>
    <w:p>
      <w:pPr>
        <w:ind w:left="218"/>
        <w:rPr>
          <w:rFonts w:ascii="等线" w:eastAsia="等线"/>
          <w:b/>
          <w:sz w:val="24"/>
          <w:lang w:eastAsia="zh-CN"/>
        </w:rPr>
      </w:pPr>
      <w:r>
        <w:rPr>
          <w:rFonts w:hint="eastAsia" w:ascii="等线" w:eastAsia="等线"/>
          <w:b/>
          <w:sz w:val="24"/>
        </w:rPr>
        <w:t>十. 摄像头</w:t>
      </w:r>
      <w:r>
        <w:rPr>
          <w:rFonts w:hint="eastAsia" w:ascii="等线" w:eastAsia="等线"/>
          <w:b/>
          <w:sz w:val="24"/>
          <w:lang w:eastAsia="zh-CN"/>
        </w:rPr>
        <w:t>（选配）</w:t>
      </w:r>
    </w:p>
    <w:p>
      <w:pPr>
        <w:pStyle w:val="4"/>
        <w:spacing w:before="10"/>
        <w:rPr>
          <w:rFonts w:ascii="等线"/>
          <w:b/>
          <w:sz w:val="6"/>
        </w:rPr>
      </w:pPr>
    </w:p>
    <w:tbl>
      <w:tblPr>
        <w:tblStyle w:val="8"/>
        <w:tblW w:w="0" w:type="auto"/>
        <w:tblInd w:w="2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40"/>
        <w:gridCol w:w="3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340" w:type="dxa"/>
            <w:tcBorders>
              <w:right w:val="single" w:color="000000" w:sz="6" w:space="0"/>
            </w:tcBorders>
          </w:tcPr>
          <w:p>
            <w:pPr>
              <w:pStyle w:val="12"/>
              <w:spacing w:before="54"/>
              <w:ind w:left="112"/>
              <w:rPr>
                <w:sz w:val="18"/>
              </w:rPr>
            </w:pPr>
            <w:r>
              <w:rPr>
                <w:sz w:val="18"/>
              </w:rPr>
              <w:t>产品</w:t>
            </w:r>
          </w:p>
        </w:tc>
        <w:tc>
          <w:tcPr>
            <w:tcW w:w="3401" w:type="dxa"/>
            <w:tcBorders>
              <w:left w:val="single" w:color="000000" w:sz="6" w:space="0"/>
            </w:tcBorders>
          </w:tcPr>
          <w:p>
            <w:pPr>
              <w:pStyle w:val="12"/>
              <w:spacing w:before="54"/>
              <w:ind w:left="112"/>
              <w:rPr>
                <w:sz w:val="18"/>
                <w:lang w:eastAsia="zh-CN"/>
              </w:rPr>
            </w:pPr>
            <w:r>
              <w:rPr>
                <w:sz w:val="18"/>
              </w:rPr>
              <w:t xml:space="preserve">C2 </w:t>
            </w:r>
            <w:r>
              <w:rPr>
                <w:rFonts w:hint="eastAsia"/>
                <w:sz w:val="18"/>
                <w:lang w:eastAsia="zh-CN"/>
              </w:rPr>
              <w:t>Pro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340" w:type="dxa"/>
            <w:tcBorders>
              <w:right w:val="single" w:color="000000" w:sz="6" w:space="0"/>
            </w:tcBorders>
          </w:tcPr>
          <w:p>
            <w:pPr>
              <w:pStyle w:val="12"/>
              <w:spacing w:before="54"/>
              <w:ind w:left="112"/>
              <w:rPr>
                <w:sz w:val="18"/>
              </w:rPr>
            </w:pPr>
            <w:r>
              <w:rPr>
                <w:sz w:val="18"/>
              </w:rPr>
              <w:t>尺寸</w:t>
            </w:r>
          </w:p>
        </w:tc>
        <w:tc>
          <w:tcPr>
            <w:tcW w:w="3401" w:type="dxa"/>
            <w:tcBorders>
              <w:left w:val="single" w:color="000000" w:sz="6" w:space="0"/>
            </w:tcBorders>
          </w:tcPr>
          <w:p>
            <w:pPr>
              <w:pStyle w:val="12"/>
              <w:spacing w:before="54"/>
              <w:ind w:left="109"/>
              <w:rPr>
                <w:sz w:val="18"/>
              </w:rPr>
            </w:pPr>
            <w:r>
              <w:rPr>
                <w:sz w:val="18"/>
              </w:rPr>
              <w:t>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340" w:type="dxa"/>
            <w:tcBorders>
              <w:right w:val="single" w:color="000000" w:sz="6" w:space="0"/>
            </w:tcBorders>
          </w:tcPr>
          <w:p>
            <w:pPr>
              <w:pStyle w:val="12"/>
              <w:spacing w:before="55"/>
              <w:ind w:left="112"/>
              <w:rPr>
                <w:sz w:val="18"/>
              </w:rPr>
            </w:pPr>
            <w:r>
              <w:rPr>
                <w:sz w:val="18"/>
              </w:rPr>
              <w:t>标配</w:t>
            </w:r>
          </w:p>
        </w:tc>
        <w:tc>
          <w:tcPr>
            <w:tcW w:w="3401" w:type="dxa"/>
            <w:tcBorders>
              <w:left w:val="single" w:color="000000" w:sz="6" w:space="0"/>
            </w:tcBorders>
          </w:tcPr>
          <w:p>
            <w:pPr>
              <w:pStyle w:val="12"/>
              <w:spacing w:before="55"/>
              <w:ind w:left="109"/>
              <w:rPr>
                <w:sz w:val="18"/>
              </w:rPr>
            </w:pPr>
            <w:r>
              <w:rPr>
                <w:sz w:val="18"/>
              </w:rPr>
              <w:t>内置摄像头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340" w:type="dxa"/>
            <w:tcBorders>
              <w:right w:val="single" w:color="000000" w:sz="6" w:space="0"/>
            </w:tcBorders>
          </w:tcPr>
          <w:p>
            <w:pPr>
              <w:pStyle w:val="12"/>
              <w:spacing w:before="56"/>
              <w:ind w:left="112"/>
              <w:rPr>
                <w:sz w:val="18"/>
              </w:rPr>
            </w:pPr>
            <w:r>
              <w:rPr>
                <w:sz w:val="18"/>
              </w:rPr>
              <w:t>位置</w:t>
            </w:r>
          </w:p>
        </w:tc>
        <w:tc>
          <w:tcPr>
            <w:tcW w:w="3401" w:type="dxa"/>
            <w:tcBorders>
              <w:left w:val="single" w:color="000000" w:sz="6" w:space="0"/>
            </w:tcBorders>
          </w:tcPr>
          <w:p>
            <w:pPr>
              <w:pStyle w:val="12"/>
              <w:spacing w:before="56"/>
              <w:ind w:left="109"/>
              <w:rPr>
                <w:sz w:val="18"/>
              </w:rPr>
            </w:pPr>
            <w:r>
              <w:rPr>
                <w:sz w:val="18"/>
              </w:rPr>
              <w:t>顶部，中间位置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340" w:type="dxa"/>
            <w:tcBorders>
              <w:right w:val="single" w:color="000000" w:sz="6" w:space="0"/>
            </w:tcBorders>
          </w:tcPr>
          <w:p>
            <w:pPr>
              <w:pStyle w:val="12"/>
              <w:spacing w:before="59"/>
              <w:ind w:left="112"/>
              <w:rPr>
                <w:sz w:val="18"/>
              </w:rPr>
            </w:pPr>
            <w:r>
              <w:rPr>
                <w:sz w:val="18"/>
              </w:rPr>
              <w:t>数量</w:t>
            </w:r>
          </w:p>
        </w:tc>
        <w:tc>
          <w:tcPr>
            <w:tcW w:w="3401" w:type="dxa"/>
            <w:tcBorders>
              <w:left w:val="single" w:color="000000" w:sz="6" w:space="0"/>
            </w:tcBorders>
          </w:tcPr>
          <w:p>
            <w:pPr>
              <w:pStyle w:val="12"/>
              <w:spacing w:before="59"/>
              <w:ind w:left="109"/>
              <w:rPr>
                <w:sz w:val="18"/>
              </w:rPr>
            </w:pPr>
            <w:r>
              <w:rPr>
                <w:sz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340" w:type="dxa"/>
            <w:tcBorders>
              <w:right w:val="single" w:color="000000" w:sz="6" w:space="0"/>
            </w:tcBorders>
          </w:tcPr>
          <w:p>
            <w:pPr>
              <w:pStyle w:val="12"/>
              <w:spacing w:before="56"/>
              <w:ind w:left="112"/>
              <w:rPr>
                <w:sz w:val="18"/>
              </w:rPr>
            </w:pPr>
            <w:r>
              <w:rPr>
                <w:sz w:val="18"/>
              </w:rPr>
              <w:t>像素</w:t>
            </w:r>
          </w:p>
        </w:tc>
        <w:tc>
          <w:tcPr>
            <w:tcW w:w="3401" w:type="dxa"/>
            <w:tcBorders>
              <w:left w:val="single" w:color="000000" w:sz="6" w:space="0"/>
            </w:tcBorders>
          </w:tcPr>
          <w:p>
            <w:pPr>
              <w:pStyle w:val="12"/>
              <w:spacing w:before="56"/>
              <w:ind w:left="109"/>
              <w:rPr>
                <w:sz w:val="18"/>
              </w:rPr>
            </w:pPr>
            <w:r>
              <w:rPr>
                <w:sz w:val="18"/>
              </w:rPr>
              <w:t>800 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340" w:type="dxa"/>
            <w:tcBorders>
              <w:right w:val="single" w:color="000000" w:sz="6" w:space="0"/>
            </w:tcBorders>
          </w:tcPr>
          <w:p>
            <w:pPr>
              <w:pStyle w:val="12"/>
              <w:spacing w:before="54"/>
              <w:ind w:left="112"/>
              <w:rPr>
                <w:sz w:val="18"/>
              </w:rPr>
            </w:pPr>
            <w:r>
              <w:rPr>
                <w:sz w:val="18"/>
              </w:rPr>
              <w:t>视场角 FOV</w:t>
            </w:r>
          </w:p>
        </w:tc>
        <w:tc>
          <w:tcPr>
            <w:tcW w:w="3401" w:type="dxa"/>
            <w:tcBorders>
              <w:left w:val="single" w:color="000000" w:sz="6" w:space="0"/>
            </w:tcBorders>
          </w:tcPr>
          <w:p>
            <w:pPr>
              <w:pStyle w:val="12"/>
              <w:spacing w:before="54"/>
              <w:ind w:left="109"/>
              <w:rPr>
                <w:sz w:val="18"/>
              </w:rPr>
            </w:pPr>
            <w:r>
              <w:rPr>
                <w:sz w:val="18"/>
              </w:rPr>
              <w:t>对角: 78°/ 水平:63°/垂直 49°</w:t>
            </w:r>
          </w:p>
        </w:tc>
      </w:tr>
    </w:tbl>
    <w:p>
      <w:pPr>
        <w:rPr>
          <w:sz w:val="18"/>
        </w:rPr>
        <w:sectPr>
          <w:headerReference r:id="rId5" w:type="default"/>
          <w:pgSz w:w="11910" w:h="16840"/>
          <w:pgMar w:top="1800" w:right="1060" w:bottom="280" w:left="1200" w:header="1549" w:footer="0" w:gutter="0"/>
          <w:cols w:space="720" w:num="1"/>
        </w:sectPr>
      </w:pPr>
    </w:p>
    <w:p>
      <w:pPr>
        <w:spacing w:before="23"/>
        <w:ind w:left="218"/>
        <w:rPr>
          <w:rFonts w:ascii="等线" w:eastAsia="等线"/>
          <w:b/>
          <w:sz w:val="24"/>
        </w:rPr>
      </w:pPr>
    </w:p>
    <w:p>
      <w:pPr>
        <w:spacing w:before="23"/>
        <w:ind w:left="218"/>
        <w:rPr>
          <w:rFonts w:ascii="等线" w:eastAsia="等线"/>
          <w:b/>
          <w:sz w:val="24"/>
        </w:rPr>
      </w:pPr>
    </w:p>
    <w:p>
      <w:pPr>
        <w:spacing w:before="23"/>
        <w:ind w:left="218"/>
        <w:rPr>
          <w:rFonts w:ascii="等线" w:eastAsia="等线"/>
          <w:b/>
          <w:sz w:val="24"/>
          <w:lang w:eastAsia="zh-CN"/>
        </w:rPr>
      </w:pPr>
      <w:r>
        <w:rPr>
          <w:rFonts w:hint="eastAsia" w:ascii="等线" w:eastAsia="等线"/>
          <w:b/>
          <w:sz w:val="24"/>
        </w:rPr>
        <w:t>十一. 麦克风</w:t>
      </w:r>
      <w:r>
        <w:rPr>
          <w:rFonts w:hint="eastAsia" w:ascii="等线" w:eastAsia="等线"/>
          <w:b/>
          <w:sz w:val="24"/>
          <w:lang w:eastAsia="zh-CN"/>
        </w:rPr>
        <w:t>（选配）</w:t>
      </w:r>
    </w:p>
    <w:p>
      <w:pPr>
        <w:pStyle w:val="4"/>
        <w:spacing w:before="10"/>
        <w:rPr>
          <w:rFonts w:ascii="等线"/>
          <w:b/>
          <w:sz w:val="6"/>
        </w:rPr>
      </w:pPr>
    </w:p>
    <w:tbl>
      <w:tblPr>
        <w:tblStyle w:val="8"/>
        <w:tblW w:w="0" w:type="auto"/>
        <w:tblInd w:w="2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40"/>
        <w:gridCol w:w="34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340" w:type="dxa"/>
            <w:tcBorders>
              <w:right w:val="single" w:color="000000" w:sz="6" w:space="0"/>
            </w:tcBorders>
          </w:tcPr>
          <w:p>
            <w:pPr>
              <w:pStyle w:val="12"/>
              <w:spacing w:before="55"/>
              <w:ind w:left="112"/>
              <w:rPr>
                <w:sz w:val="18"/>
              </w:rPr>
            </w:pPr>
            <w:r>
              <w:rPr>
                <w:sz w:val="18"/>
              </w:rPr>
              <w:t>产品</w:t>
            </w:r>
          </w:p>
        </w:tc>
        <w:tc>
          <w:tcPr>
            <w:tcW w:w="3404" w:type="dxa"/>
            <w:tcBorders>
              <w:left w:val="single" w:color="000000" w:sz="6" w:space="0"/>
            </w:tcBorders>
          </w:tcPr>
          <w:p>
            <w:pPr>
              <w:pStyle w:val="12"/>
              <w:spacing w:before="55"/>
              <w:ind w:left="112"/>
              <w:rPr>
                <w:sz w:val="18"/>
              </w:rPr>
            </w:pPr>
            <w:r>
              <w:rPr>
                <w:sz w:val="18"/>
              </w:rPr>
              <w:t xml:space="preserve">C2 Pro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340" w:type="dxa"/>
            <w:tcBorders>
              <w:right w:val="single" w:color="000000" w:sz="6" w:space="0"/>
            </w:tcBorders>
          </w:tcPr>
          <w:p>
            <w:pPr>
              <w:pStyle w:val="12"/>
              <w:spacing w:before="55"/>
              <w:ind w:left="112"/>
              <w:rPr>
                <w:sz w:val="18"/>
              </w:rPr>
            </w:pPr>
            <w:r>
              <w:rPr>
                <w:sz w:val="18"/>
              </w:rPr>
              <w:t>尺寸</w:t>
            </w:r>
          </w:p>
        </w:tc>
        <w:tc>
          <w:tcPr>
            <w:tcW w:w="3404" w:type="dxa"/>
            <w:tcBorders>
              <w:left w:val="single" w:color="000000" w:sz="6" w:space="0"/>
            </w:tcBorders>
          </w:tcPr>
          <w:p>
            <w:pPr>
              <w:pStyle w:val="12"/>
              <w:spacing w:before="55"/>
              <w:ind w:left="109"/>
              <w:rPr>
                <w:sz w:val="18"/>
              </w:rPr>
            </w:pPr>
            <w:r>
              <w:rPr>
                <w:sz w:val="18"/>
              </w:rPr>
              <w:t>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340" w:type="dxa"/>
            <w:tcBorders>
              <w:right w:val="single" w:color="000000" w:sz="6" w:space="0"/>
            </w:tcBorders>
          </w:tcPr>
          <w:p>
            <w:pPr>
              <w:pStyle w:val="12"/>
              <w:spacing w:before="56"/>
              <w:ind w:left="112"/>
              <w:rPr>
                <w:sz w:val="18"/>
              </w:rPr>
            </w:pPr>
            <w:r>
              <w:rPr>
                <w:sz w:val="18"/>
              </w:rPr>
              <w:t>标配</w:t>
            </w:r>
          </w:p>
        </w:tc>
        <w:tc>
          <w:tcPr>
            <w:tcW w:w="3404" w:type="dxa"/>
            <w:tcBorders>
              <w:left w:val="single" w:color="000000" w:sz="6" w:space="0"/>
            </w:tcBorders>
          </w:tcPr>
          <w:p>
            <w:pPr>
              <w:pStyle w:val="12"/>
              <w:spacing w:before="56"/>
              <w:ind w:left="109"/>
              <w:rPr>
                <w:sz w:val="18"/>
              </w:rPr>
            </w:pPr>
            <w:r>
              <w:rPr>
                <w:sz w:val="18"/>
              </w:rPr>
              <w:t>内置麦克风阵列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340" w:type="dxa"/>
            <w:tcBorders>
              <w:right w:val="single" w:color="000000" w:sz="6" w:space="0"/>
            </w:tcBorders>
          </w:tcPr>
          <w:p>
            <w:pPr>
              <w:pStyle w:val="12"/>
              <w:spacing w:before="57"/>
              <w:ind w:left="112"/>
              <w:rPr>
                <w:sz w:val="18"/>
              </w:rPr>
            </w:pPr>
            <w:r>
              <w:rPr>
                <w:sz w:val="18"/>
              </w:rPr>
              <w:t>位置</w:t>
            </w:r>
          </w:p>
        </w:tc>
        <w:tc>
          <w:tcPr>
            <w:tcW w:w="3404" w:type="dxa"/>
            <w:tcBorders>
              <w:left w:val="single" w:color="000000" w:sz="6" w:space="0"/>
            </w:tcBorders>
          </w:tcPr>
          <w:p>
            <w:pPr>
              <w:pStyle w:val="12"/>
              <w:spacing w:before="57"/>
              <w:ind w:left="109"/>
              <w:rPr>
                <w:sz w:val="18"/>
              </w:rPr>
            </w:pPr>
            <w:r>
              <w:rPr>
                <w:sz w:val="18"/>
              </w:rPr>
              <w:t>下边框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340" w:type="dxa"/>
            <w:tcBorders>
              <w:right w:val="single" w:color="000000" w:sz="6" w:space="0"/>
            </w:tcBorders>
          </w:tcPr>
          <w:p>
            <w:pPr>
              <w:pStyle w:val="12"/>
              <w:spacing w:before="54"/>
              <w:ind w:left="112"/>
              <w:rPr>
                <w:sz w:val="18"/>
              </w:rPr>
            </w:pPr>
            <w:r>
              <w:rPr>
                <w:sz w:val="18"/>
              </w:rPr>
              <w:t>麦克风阵列数量</w:t>
            </w:r>
          </w:p>
        </w:tc>
        <w:tc>
          <w:tcPr>
            <w:tcW w:w="3404" w:type="dxa"/>
            <w:tcBorders>
              <w:left w:val="single" w:color="000000" w:sz="6" w:space="0"/>
            </w:tcBorders>
          </w:tcPr>
          <w:p>
            <w:pPr>
              <w:pStyle w:val="12"/>
              <w:spacing w:before="57"/>
              <w:ind w:left="109"/>
              <w:rPr>
                <w:sz w:val="18"/>
              </w:rPr>
            </w:pPr>
            <w:r>
              <w:rPr>
                <w:rFonts w:ascii="Symbol" w:hAnsi="Symbol" w:eastAsia="Symbol"/>
                <w:sz w:val="18"/>
              </w:rPr>
              <w:t></w:t>
            </w:r>
            <w:r>
              <w:rPr>
                <w:sz w:val="18"/>
              </w:rPr>
              <w:t>4，全向性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340" w:type="dxa"/>
            <w:tcBorders>
              <w:right w:val="single" w:color="000000" w:sz="6" w:space="0"/>
            </w:tcBorders>
          </w:tcPr>
          <w:p>
            <w:pPr>
              <w:pStyle w:val="12"/>
              <w:spacing w:before="55"/>
              <w:ind w:left="112"/>
              <w:rPr>
                <w:sz w:val="18"/>
              </w:rPr>
            </w:pPr>
            <w:r>
              <w:rPr>
                <w:sz w:val="18"/>
              </w:rPr>
              <w:t>拾音距离</w:t>
            </w:r>
          </w:p>
        </w:tc>
        <w:tc>
          <w:tcPr>
            <w:tcW w:w="3404" w:type="dxa"/>
            <w:tcBorders>
              <w:left w:val="single" w:color="000000" w:sz="6" w:space="0"/>
            </w:tcBorders>
          </w:tcPr>
          <w:p>
            <w:pPr>
              <w:pStyle w:val="12"/>
              <w:spacing w:before="55"/>
              <w:ind w:left="109"/>
              <w:rPr>
                <w:sz w:val="18"/>
              </w:rPr>
            </w:pPr>
            <w:r>
              <w:rPr>
                <w:sz w:val="18"/>
              </w:rPr>
              <w:t>0~8m</w:t>
            </w:r>
          </w:p>
        </w:tc>
      </w:tr>
    </w:tbl>
    <w:p>
      <w:pPr>
        <w:pStyle w:val="4"/>
        <w:spacing w:before="6"/>
        <w:rPr>
          <w:rFonts w:ascii="等线"/>
          <w:b/>
          <w:sz w:val="25"/>
        </w:rPr>
      </w:pPr>
    </w:p>
    <w:p>
      <w:pPr>
        <w:tabs>
          <w:tab w:val="left" w:pos="1247"/>
        </w:tabs>
        <w:ind w:left="218"/>
        <w:rPr>
          <w:rFonts w:ascii="等线" w:eastAsia="等线"/>
          <w:b/>
          <w:sz w:val="24"/>
          <w:lang w:eastAsia="zh-CN"/>
        </w:rPr>
      </w:pPr>
      <w:r>
        <w:rPr>
          <w:rFonts w:hint="eastAsia" w:ascii="等线" w:eastAsia="等线"/>
          <w:b/>
          <w:sz w:val="24"/>
        </w:rPr>
        <w:t>十二.实物展台</w:t>
      </w:r>
      <w:r>
        <w:rPr>
          <w:rFonts w:hint="eastAsia" w:ascii="等线" w:eastAsia="等线"/>
          <w:b/>
          <w:sz w:val="24"/>
          <w:lang w:eastAsia="zh-CN"/>
        </w:rPr>
        <w:t>（选配）</w:t>
      </w:r>
    </w:p>
    <w:p>
      <w:pPr>
        <w:pStyle w:val="4"/>
        <w:spacing w:before="10"/>
        <w:rPr>
          <w:rFonts w:ascii="等线"/>
          <w:b/>
          <w:sz w:val="6"/>
        </w:rPr>
      </w:pPr>
    </w:p>
    <w:tbl>
      <w:tblPr>
        <w:tblStyle w:val="8"/>
        <w:tblW w:w="0" w:type="auto"/>
        <w:tblInd w:w="2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40"/>
        <w:gridCol w:w="6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340" w:type="dxa"/>
            <w:tcBorders>
              <w:right w:val="single" w:color="000000" w:sz="6" w:space="0"/>
            </w:tcBorders>
          </w:tcPr>
          <w:p>
            <w:pPr>
              <w:pStyle w:val="12"/>
              <w:spacing w:before="55"/>
              <w:ind w:left="112"/>
              <w:rPr>
                <w:sz w:val="18"/>
              </w:rPr>
            </w:pPr>
            <w:r>
              <w:rPr>
                <w:sz w:val="18"/>
              </w:rPr>
              <w:t>选配</w:t>
            </w:r>
          </w:p>
        </w:tc>
        <w:tc>
          <w:tcPr>
            <w:tcW w:w="6803" w:type="dxa"/>
            <w:tcBorders>
              <w:left w:val="single" w:color="000000" w:sz="6" w:space="0"/>
            </w:tcBorders>
          </w:tcPr>
          <w:p>
            <w:pPr>
              <w:pStyle w:val="12"/>
              <w:spacing w:before="55"/>
              <w:ind w:left="109"/>
              <w:rPr>
                <w:sz w:val="18"/>
              </w:rPr>
            </w:pPr>
            <w:r>
              <w:rPr>
                <w:sz w:val="18"/>
              </w:rPr>
              <w:t>支持内置实物展台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340" w:type="dxa"/>
            <w:tcBorders>
              <w:right w:val="single" w:color="000000" w:sz="6" w:space="0"/>
            </w:tcBorders>
          </w:tcPr>
          <w:p>
            <w:pPr>
              <w:pStyle w:val="12"/>
              <w:spacing w:before="55"/>
              <w:ind w:left="112"/>
              <w:rPr>
                <w:sz w:val="18"/>
              </w:rPr>
            </w:pPr>
            <w:r>
              <w:rPr>
                <w:sz w:val="18"/>
              </w:rPr>
              <w:t>接口</w:t>
            </w:r>
          </w:p>
        </w:tc>
        <w:tc>
          <w:tcPr>
            <w:tcW w:w="6803" w:type="dxa"/>
            <w:tcBorders>
              <w:left w:val="single" w:color="000000" w:sz="6" w:space="0"/>
            </w:tcBorders>
          </w:tcPr>
          <w:p>
            <w:pPr>
              <w:pStyle w:val="12"/>
              <w:spacing w:before="55"/>
              <w:ind w:left="109"/>
              <w:rPr>
                <w:sz w:val="18"/>
              </w:rPr>
            </w:pPr>
            <w:r>
              <w:rPr>
                <w:sz w:val="18"/>
              </w:rPr>
              <w:t>USB2.0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340" w:type="dxa"/>
            <w:tcBorders>
              <w:right w:val="single" w:color="000000" w:sz="6" w:space="0"/>
            </w:tcBorders>
          </w:tcPr>
          <w:p>
            <w:pPr>
              <w:pStyle w:val="12"/>
              <w:spacing w:before="56"/>
              <w:ind w:left="112"/>
              <w:rPr>
                <w:sz w:val="18"/>
              </w:rPr>
            </w:pPr>
            <w:r>
              <w:rPr>
                <w:sz w:val="18"/>
              </w:rPr>
              <w:t>尺寸</w:t>
            </w:r>
          </w:p>
        </w:tc>
        <w:tc>
          <w:tcPr>
            <w:tcW w:w="6803" w:type="dxa"/>
            <w:tcBorders>
              <w:left w:val="single" w:color="000000" w:sz="6" w:space="0"/>
            </w:tcBorders>
          </w:tcPr>
          <w:p>
            <w:pPr>
              <w:pStyle w:val="12"/>
              <w:spacing w:before="56"/>
              <w:ind w:left="109"/>
              <w:rPr>
                <w:sz w:val="18"/>
              </w:rPr>
            </w:pPr>
            <w:r>
              <w:rPr>
                <w:sz w:val="18"/>
              </w:rPr>
              <w:t>432.64mm*73mm*246.62mm</w:t>
            </w:r>
          </w:p>
        </w:tc>
      </w:tr>
    </w:tbl>
    <w:p>
      <w:pPr>
        <w:pStyle w:val="4"/>
        <w:spacing w:before="5"/>
        <w:rPr>
          <w:rFonts w:ascii="等线"/>
          <w:b/>
          <w:sz w:val="25"/>
        </w:rPr>
      </w:pPr>
    </w:p>
    <w:p>
      <w:pPr>
        <w:tabs>
          <w:tab w:val="left" w:pos="1247"/>
        </w:tabs>
        <w:spacing w:before="1"/>
        <w:ind w:left="218"/>
        <w:rPr>
          <w:rFonts w:ascii="等线" w:eastAsia="等线"/>
          <w:b/>
          <w:sz w:val="24"/>
        </w:rPr>
      </w:pPr>
      <w:r>
        <w:rPr>
          <w:rFonts w:hint="eastAsia" w:ascii="等线" w:eastAsia="等线"/>
          <w:b/>
          <w:sz w:val="24"/>
        </w:rPr>
        <w:t>十三.电气参数</w:t>
      </w:r>
    </w:p>
    <w:p>
      <w:pPr>
        <w:pStyle w:val="4"/>
        <w:spacing w:before="10"/>
        <w:rPr>
          <w:rFonts w:ascii="等线"/>
          <w:b/>
          <w:sz w:val="6"/>
        </w:rPr>
      </w:pPr>
    </w:p>
    <w:tbl>
      <w:tblPr>
        <w:tblStyle w:val="8"/>
        <w:tblW w:w="0" w:type="auto"/>
        <w:tblInd w:w="2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57"/>
        <w:gridCol w:w="39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4357" w:type="dxa"/>
            <w:tcBorders>
              <w:right w:val="single" w:color="000000" w:sz="6" w:space="0"/>
            </w:tcBorders>
          </w:tcPr>
          <w:p>
            <w:pPr>
              <w:pStyle w:val="12"/>
              <w:spacing w:before="25"/>
              <w:ind w:left="33"/>
              <w:rPr>
                <w:sz w:val="18"/>
              </w:rPr>
            </w:pPr>
            <w:r>
              <w:rPr>
                <w:sz w:val="18"/>
              </w:rPr>
              <w:t>尺寸</w:t>
            </w:r>
          </w:p>
        </w:tc>
        <w:tc>
          <w:tcPr>
            <w:tcW w:w="3947" w:type="dxa"/>
            <w:tcBorders>
              <w:left w:val="single" w:color="000000" w:sz="6" w:space="0"/>
            </w:tcBorders>
          </w:tcPr>
          <w:p>
            <w:pPr>
              <w:pStyle w:val="12"/>
              <w:spacing w:before="25"/>
              <w:ind w:left="32"/>
              <w:rPr>
                <w:sz w:val="18"/>
              </w:rPr>
            </w:pPr>
            <w:r>
              <w:rPr>
                <w:sz w:val="18"/>
              </w:rPr>
              <w:t>86 英寸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4357" w:type="dxa"/>
            <w:tcBorders>
              <w:right w:val="single" w:color="000000" w:sz="6" w:space="0"/>
            </w:tcBorders>
          </w:tcPr>
          <w:p>
            <w:pPr>
              <w:pStyle w:val="12"/>
              <w:spacing w:before="26"/>
              <w:ind w:left="33"/>
              <w:rPr>
                <w:sz w:val="18"/>
              </w:rPr>
            </w:pPr>
            <w:r>
              <w:rPr>
                <w:sz w:val="18"/>
              </w:rPr>
              <w:t>电压输入</w:t>
            </w:r>
          </w:p>
        </w:tc>
        <w:tc>
          <w:tcPr>
            <w:tcW w:w="3947" w:type="dxa"/>
            <w:tcBorders>
              <w:left w:val="single" w:color="000000" w:sz="6" w:space="0"/>
            </w:tcBorders>
          </w:tcPr>
          <w:p>
            <w:pPr>
              <w:pStyle w:val="12"/>
              <w:spacing w:before="26"/>
              <w:ind w:left="32"/>
              <w:rPr>
                <w:sz w:val="18"/>
              </w:rPr>
            </w:pPr>
            <w:r>
              <w:rPr>
                <w:sz w:val="18"/>
              </w:rPr>
              <w:t>AC 100 ~ 240 V, 50/60 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357" w:type="dxa"/>
            <w:tcBorders>
              <w:right w:val="single" w:color="000000" w:sz="6" w:space="0"/>
            </w:tcBorders>
          </w:tcPr>
          <w:p>
            <w:pPr>
              <w:pStyle w:val="12"/>
              <w:spacing w:before="134"/>
              <w:ind w:left="33"/>
              <w:rPr>
                <w:sz w:val="18"/>
              </w:rPr>
            </w:pPr>
            <w:r>
              <w:rPr>
                <w:sz w:val="18"/>
              </w:rPr>
              <w:t>最大功率(不带 OPS)</w:t>
            </w:r>
          </w:p>
        </w:tc>
        <w:tc>
          <w:tcPr>
            <w:tcW w:w="3947" w:type="dxa"/>
            <w:tcBorders>
              <w:left w:val="single" w:color="000000" w:sz="6" w:space="0"/>
            </w:tcBorders>
          </w:tcPr>
          <w:p>
            <w:pPr>
              <w:pStyle w:val="12"/>
              <w:spacing w:before="10" w:line="313" w:lineRule="exact"/>
              <w:ind w:left="32"/>
              <w:rPr>
                <w:sz w:val="18"/>
              </w:rPr>
            </w:pPr>
            <w:r>
              <w:rPr>
                <w:sz w:val="18"/>
              </w:rPr>
              <w:t>440W</w:t>
            </w:r>
          </w:p>
          <w:p>
            <w:pPr>
              <w:pStyle w:val="12"/>
              <w:spacing w:line="280" w:lineRule="exact"/>
              <w:ind w:left="32"/>
              <w:rPr>
                <w:sz w:val="18"/>
              </w:rPr>
            </w:pPr>
            <w:r>
              <w:rPr>
                <w:sz w:val="18"/>
              </w:rPr>
              <w:t>（以实测值为准）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4357" w:type="dxa"/>
            <w:tcBorders>
              <w:right w:val="single" w:color="000000" w:sz="6" w:space="0"/>
            </w:tcBorders>
          </w:tcPr>
          <w:p>
            <w:pPr>
              <w:pStyle w:val="12"/>
              <w:spacing w:before="25"/>
              <w:ind w:left="33"/>
              <w:rPr>
                <w:sz w:val="18"/>
              </w:rPr>
            </w:pPr>
            <w:r>
              <w:rPr>
                <w:sz w:val="18"/>
              </w:rPr>
              <w:t>待机功率</w:t>
            </w:r>
          </w:p>
        </w:tc>
        <w:tc>
          <w:tcPr>
            <w:tcW w:w="3947" w:type="dxa"/>
            <w:tcBorders>
              <w:left w:val="single" w:color="000000" w:sz="6" w:space="0"/>
            </w:tcBorders>
          </w:tcPr>
          <w:p>
            <w:pPr>
              <w:pStyle w:val="12"/>
              <w:spacing w:before="25"/>
              <w:ind w:left="32"/>
              <w:rPr>
                <w:sz w:val="18"/>
              </w:rPr>
            </w:pPr>
            <w:r>
              <w:rPr>
                <w:sz w:val="18"/>
              </w:rPr>
              <w:t>&lt;0.5W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4357" w:type="dxa"/>
            <w:tcBorders>
              <w:right w:val="single" w:color="000000" w:sz="6" w:space="0"/>
            </w:tcBorders>
          </w:tcPr>
          <w:p>
            <w:pPr>
              <w:pStyle w:val="12"/>
              <w:spacing w:before="54"/>
              <w:ind w:left="33"/>
              <w:rPr>
                <w:sz w:val="18"/>
              </w:rPr>
            </w:pPr>
            <w:r>
              <w:rPr>
                <w:sz w:val="18"/>
              </w:rPr>
              <w:t>能效等级(CEL)</w:t>
            </w:r>
          </w:p>
        </w:tc>
        <w:tc>
          <w:tcPr>
            <w:tcW w:w="3947" w:type="dxa"/>
            <w:tcBorders>
              <w:left w:val="single" w:color="000000" w:sz="6" w:space="0"/>
            </w:tcBorders>
          </w:tcPr>
          <w:p>
            <w:pPr>
              <w:pStyle w:val="12"/>
              <w:spacing w:before="54"/>
              <w:ind w:left="32"/>
              <w:rPr>
                <w:sz w:val="18"/>
              </w:rPr>
            </w:pPr>
            <w:r>
              <w:rPr>
                <w:sz w:val="18"/>
              </w:rPr>
              <w:t>一级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4357" w:type="dxa"/>
            <w:tcBorders>
              <w:right w:val="single" w:color="000000" w:sz="6" w:space="0"/>
            </w:tcBorders>
          </w:tcPr>
          <w:p>
            <w:pPr>
              <w:pStyle w:val="12"/>
              <w:spacing w:before="136"/>
              <w:ind w:left="33"/>
              <w:rPr>
                <w:sz w:val="18"/>
              </w:rPr>
            </w:pPr>
            <w:r>
              <w:rPr>
                <w:sz w:val="18"/>
              </w:rPr>
              <w:t>OPS 电 源</w:t>
            </w:r>
          </w:p>
        </w:tc>
        <w:tc>
          <w:tcPr>
            <w:tcW w:w="3947" w:type="dxa"/>
            <w:tcBorders>
              <w:left w:val="single" w:color="000000" w:sz="6" w:space="0"/>
            </w:tcBorders>
          </w:tcPr>
          <w:p>
            <w:pPr>
              <w:pStyle w:val="12"/>
              <w:spacing w:before="14" w:line="296" w:lineRule="exact"/>
              <w:ind w:left="32" w:right="2657"/>
              <w:rPr>
                <w:sz w:val="18"/>
              </w:rPr>
            </w:pPr>
            <w:r>
              <w:rPr>
                <w:sz w:val="18"/>
              </w:rPr>
              <w:t>DC 12-19V/5A 支 持 OPS-C</w:t>
            </w:r>
          </w:p>
        </w:tc>
      </w:tr>
    </w:tbl>
    <w:p>
      <w:pPr>
        <w:pStyle w:val="4"/>
        <w:spacing w:before="5"/>
        <w:rPr>
          <w:rFonts w:ascii="等线"/>
          <w:b/>
          <w:sz w:val="25"/>
        </w:rPr>
      </w:pPr>
    </w:p>
    <w:p>
      <w:pPr>
        <w:ind w:left="218"/>
        <w:rPr>
          <w:rFonts w:ascii="等线" w:eastAsia="等线"/>
          <w:b/>
          <w:sz w:val="24"/>
        </w:rPr>
      </w:pPr>
      <w:r>
        <w:rPr>
          <w:rFonts w:hint="eastAsia" w:ascii="等线" w:eastAsia="等线"/>
          <w:b/>
          <w:sz w:val="24"/>
        </w:rPr>
        <w:t>十四. 指示灯&amp;按键</w:t>
      </w:r>
    </w:p>
    <w:p>
      <w:pPr>
        <w:pStyle w:val="4"/>
        <w:spacing w:before="10"/>
        <w:rPr>
          <w:rFonts w:ascii="等线"/>
          <w:b/>
          <w:sz w:val="6"/>
        </w:rPr>
      </w:pPr>
    </w:p>
    <w:tbl>
      <w:tblPr>
        <w:tblStyle w:val="8"/>
        <w:tblW w:w="0" w:type="auto"/>
        <w:tblInd w:w="2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8"/>
        <w:gridCol w:w="1083"/>
        <w:gridCol w:w="68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258" w:type="dxa"/>
            <w:vMerge w:val="restart"/>
          </w:tcPr>
          <w:p>
            <w:pPr>
              <w:pStyle w:val="12"/>
              <w:spacing w:before="54"/>
              <w:ind w:left="112"/>
              <w:rPr>
                <w:sz w:val="18"/>
              </w:rPr>
            </w:pPr>
            <w:r>
              <w:rPr>
                <w:sz w:val="18"/>
              </w:rPr>
              <w:t>指示灯</w:t>
            </w:r>
          </w:p>
        </w:tc>
        <w:tc>
          <w:tcPr>
            <w:tcW w:w="1083" w:type="dxa"/>
          </w:tcPr>
          <w:p>
            <w:pPr>
              <w:pStyle w:val="12"/>
              <w:spacing w:before="54"/>
              <w:ind w:left="112"/>
              <w:rPr>
                <w:sz w:val="18"/>
              </w:rPr>
            </w:pPr>
            <w:r>
              <w:rPr>
                <w:sz w:val="18"/>
              </w:rPr>
              <w:t>位置</w:t>
            </w:r>
          </w:p>
        </w:tc>
        <w:tc>
          <w:tcPr>
            <w:tcW w:w="6806" w:type="dxa"/>
          </w:tcPr>
          <w:p>
            <w:pPr>
              <w:pStyle w:val="12"/>
              <w:spacing w:before="54"/>
              <w:ind w:left="111"/>
              <w:rPr>
                <w:sz w:val="18"/>
              </w:rPr>
            </w:pPr>
            <w:r>
              <w:rPr>
                <w:sz w:val="18"/>
              </w:rPr>
              <w:t>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258" w:type="dxa"/>
            <w:vMerge w:val="continue"/>
            <w:tcBorders>
              <w:top w:val="nil"/>
            </w:tcBorders>
          </w:tcPr>
          <w:p>
            <w:pPr>
              <w:rPr>
                <w:sz w:val="2"/>
                <w:szCs w:val="2"/>
              </w:rPr>
            </w:pPr>
          </w:p>
        </w:tc>
        <w:tc>
          <w:tcPr>
            <w:tcW w:w="1083" w:type="dxa"/>
          </w:tcPr>
          <w:p>
            <w:pPr>
              <w:pStyle w:val="12"/>
              <w:spacing w:before="55"/>
              <w:ind w:left="112"/>
              <w:rPr>
                <w:sz w:val="18"/>
              </w:rPr>
            </w:pPr>
            <w:r>
              <w:rPr>
                <w:sz w:val="18"/>
              </w:rPr>
              <w:t>颜色</w:t>
            </w:r>
          </w:p>
        </w:tc>
        <w:tc>
          <w:tcPr>
            <w:tcW w:w="6806" w:type="dxa"/>
          </w:tcPr>
          <w:p>
            <w:pPr>
              <w:pStyle w:val="12"/>
              <w:spacing w:before="55"/>
              <w:ind w:left="111"/>
              <w:rPr>
                <w:sz w:val="18"/>
              </w:rPr>
            </w:pPr>
            <w:r>
              <w:rPr>
                <w:sz w:val="18"/>
              </w:rPr>
              <w:t>红色、蓝色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1258" w:type="dxa"/>
            <w:vMerge w:val="restart"/>
          </w:tcPr>
          <w:p>
            <w:pPr>
              <w:pStyle w:val="12"/>
              <w:spacing w:before="55"/>
              <w:ind w:left="112"/>
              <w:rPr>
                <w:sz w:val="18"/>
              </w:rPr>
            </w:pPr>
            <w:r>
              <w:rPr>
                <w:sz w:val="18"/>
              </w:rPr>
              <w:t>按键</w:t>
            </w:r>
          </w:p>
        </w:tc>
        <w:tc>
          <w:tcPr>
            <w:tcW w:w="1083" w:type="dxa"/>
          </w:tcPr>
          <w:p>
            <w:pPr>
              <w:pStyle w:val="12"/>
              <w:spacing w:before="55"/>
              <w:ind w:left="112"/>
              <w:rPr>
                <w:sz w:val="18"/>
              </w:rPr>
            </w:pPr>
            <w:r>
              <w:rPr>
                <w:sz w:val="18"/>
              </w:rPr>
              <w:t>位置</w:t>
            </w:r>
          </w:p>
        </w:tc>
        <w:tc>
          <w:tcPr>
            <w:tcW w:w="6806" w:type="dxa"/>
          </w:tcPr>
          <w:p>
            <w:pPr>
              <w:pStyle w:val="12"/>
              <w:spacing w:before="55"/>
              <w:ind w:left="111"/>
              <w:rPr>
                <w:sz w:val="18"/>
              </w:rPr>
            </w:pPr>
            <w:r>
              <w:rPr>
                <w:sz w:val="18"/>
              </w:rPr>
              <w:t>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1258" w:type="dxa"/>
            <w:vMerge w:val="continue"/>
            <w:tcBorders>
              <w:top w:val="nil"/>
            </w:tcBorders>
          </w:tcPr>
          <w:p>
            <w:pPr>
              <w:rPr>
                <w:sz w:val="2"/>
                <w:szCs w:val="2"/>
              </w:rPr>
            </w:pPr>
          </w:p>
        </w:tc>
        <w:tc>
          <w:tcPr>
            <w:tcW w:w="1083" w:type="dxa"/>
          </w:tcPr>
          <w:p>
            <w:pPr>
              <w:pStyle w:val="12"/>
              <w:spacing w:before="56"/>
              <w:ind w:left="112"/>
              <w:rPr>
                <w:sz w:val="18"/>
              </w:rPr>
            </w:pPr>
            <w:r>
              <w:rPr>
                <w:sz w:val="18"/>
              </w:rPr>
              <w:t>数量</w:t>
            </w:r>
          </w:p>
        </w:tc>
        <w:tc>
          <w:tcPr>
            <w:tcW w:w="6806" w:type="dxa"/>
          </w:tcPr>
          <w:p>
            <w:pPr>
              <w:pStyle w:val="12"/>
              <w:spacing w:before="56"/>
              <w:ind w:left="111"/>
              <w:rPr>
                <w:sz w:val="18"/>
              </w:rPr>
            </w:pPr>
            <w:r>
              <w:rPr>
                <w:sz w:val="18"/>
              </w:rPr>
              <w:t>7 个按键+凹入式插孔</w:t>
            </w:r>
          </w:p>
        </w:tc>
      </w:tr>
    </w:tbl>
    <w:p>
      <w:pPr>
        <w:rPr>
          <w:sz w:val="18"/>
        </w:rPr>
        <w:sectPr>
          <w:headerReference r:id="rId6" w:type="default"/>
          <w:pgSz w:w="11910" w:h="16840"/>
          <w:pgMar w:top="1520" w:right="1060" w:bottom="280" w:left="1200" w:header="0" w:footer="0" w:gutter="0"/>
          <w:cols w:space="720" w:num="1"/>
        </w:sectPr>
      </w:pPr>
    </w:p>
    <w:p>
      <w:pPr>
        <w:pStyle w:val="4"/>
        <w:rPr>
          <w:rFonts w:ascii="等线"/>
          <w:b/>
          <w:sz w:val="20"/>
        </w:rPr>
      </w:pPr>
    </w:p>
    <w:p>
      <w:pPr>
        <w:pStyle w:val="4"/>
        <w:rPr>
          <w:rFonts w:ascii="等线"/>
          <w:b/>
          <w:sz w:val="20"/>
        </w:rPr>
      </w:pPr>
    </w:p>
    <w:p>
      <w:pPr>
        <w:pStyle w:val="4"/>
        <w:spacing w:before="5"/>
        <w:rPr>
          <w:rFonts w:ascii="等线"/>
          <w:b/>
          <w:sz w:val="14"/>
        </w:rPr>
      </w:pPr>
    </w:p>
    <w:p>
      <w:pPr>
        <w:ind w:left="236"/>
        <w:rPr>
          <w:rFonts w:ascii="等线" w:eastAsia="等线"/>
          <w:b/>
          <w:sz w:val="24"/>
        </w:rPr>
      </w:pPr>
      <w:r>
        <w:rPr>
          <w:rFonts w:hint="eastAsia" w:ascii="等线" w:eastAsia="等线"/>
          <w:b/>
          <w:sz w:val="24"/>
        </w:rPr>
        <w:t>十 五 . I/O 端 子</w:t>
      </w:r>
    </w:p>
    <w:p>
      <w:pPr>
        <w:pStyle w:val="4"/>
        <w:rPr>
          <w:rFonts w:ascii="等线"/>
          <w:b/>
          <w:sz w:val="20"/>
        </w:rPr>
      </w:pPr>
    </w:p>
    <w:p>
      <w:pPr>
        <w:pStyle w:val="4"/>
        <w:spacing w:before="1"/>
        <w:rPr>
          <w:rFonts w:ascii="等线"/>
          <w:b/>
          <w:sz w:val="10"/>
        </w:rPr>
      </w:pPr>
    </w:p>
    <w:tbl>
      <w:tblPr>
        <w:tblStyle w:val="8"/>
        <w:tblW w:w="0" w:type="auto"/>
        <w:tblInd w:w="3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6"/>
        <w:gridCol w:w="1417"/>
        <w:gridCol w:w="1277"/>
        <w:gridCol w:w="5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66" w:type="dxa"/>
          </w:tcPr>
          <w:p>
            <w:pPr>
              <w:pStyle w:val="12"/>
              <w:spacing w:line="291" w:lineRule="exact"/>
              <w:ind w:left="355"/>
              <w:rPr>
                <w:sz w:val="18"/>
              </w:rPr>
            </w:pPr>
            <w:r>
              <w:rPr>
                <w:sz w:val="18"/>
              </w:rPr>
              <w:t>位置</w:t>
            </w:r>
          </w:p>
        </w:tc>
        <w:tc>
          <w:tcPr>
            <w:tcW w:w="1417" w:type="dxa"/>
          </w:tcPr>
          <w:p>
            <w:pPr>
              <w:pStyle w:val="12"/>
              <w:spacing w:line="291" w:lineRule="exact"/>
              <w:ind w:left="507" w:right="499"/>
              <w:jc w:val="center"/>
              <w:rPr>
                <w:sz w:val="18"/>
              </w:rPr>
            </w:pPr>
            <w:r>
              <w:rPr>
                <w:sz w:val="18"/>
              </w:rPr>
              <w:t>端子</w:t>
            </w:r>
          </w:p>
        </w:tc>
        <w:tc>
          <w:tcPr>
            <w:tcW w:w="1277" w:type="dxa"/>
          </w:tcPr>
          <w:p>
            <w:pPr>
              <w:pStyle w:val="12"/>
              <w:spacing w:line="291" w:lineRule="exact"/>
              <w:ind w:left="441" w:right="425"/>
              <w:jc w:val="center"/>
              <w:rPr>
                <w:sz w:val="18"/>
              </w:rPr>
            </w:pPr>
            <w:r>
              <w:rPr>
                <w:sz w:val="18"/>
              </w:rPr>
              <w:t>数量</w:t>
            </w:r>
          </w:p>
        </w:tc>
        <w:tc>
          <w:tcPr>
            <w:tcW w:w="5387" w:type="dxa"/>
          </w:tcPr>
          <w:p>
            <w:pPr>
              <w:pStyle w:val="12"/>
              <w:spacing w:line="291" w:lineRule="exact"/>
              <w:ind w:left="2496" w:right="2481"/>
              <w:jc w:val="center"/>
              <w:rPr>
                <w:sz w:val="18"/>
              </w:rPr>
            </w:pPr>
            <w:r>
              <w:rPr>
                <w:sz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66" w:type="dxa"/>
            <w:vMerge w:val="restart"/>
          </w:tcPr>
          <w:p>
            <w:pPr>
              <w:pStyle w:val="12"/>
              <w:spacing w:before="20"/>
              <w:ind w:left="110"/>
              <w:rPr>
                <w:sz w:val="18"/>
              </w:rPr>
            </w:pPr>
            <w:r>
              <w:rPr>
                <w:sz w:val="18"/>
              </w:rPr>
              <w:t>前置</w:t>
            </w:r>
          </w:p>
        </w:tc>
        <w:tc>
          <w:tcPr>
            <w:tcW w:w="1417" w:type="dxa"/>
          </w:tcPr>
          <w:p>
            <w:pPr>
              <w:pStyle w:val="12"/>
              <w:spacing w:line="291" w:lineRule="exact"/>
              <w:ind w:left="107"/>
              <w:rPr>
                <w:sz w:val="18"/>
              </w:rPr>
            </w:pPr>
            <w:r>
              <w:rPr>
                <w:sz w:val="18"/>
              </w:rPr>
              <w:t>USB3.0</w:t>
            </w:r>
          </w:p>
        </w:tc>
        <w:tc>
          <w:tcPr>
            <w:tcW w:w="1277" w:type="dxa"/>
          </w:tcPr>
          <w:p>
            <w:pPr>
              <w:pStyle w:val="12"/>
              <w:spacing w:line="291" w:lineRule="exact"/>
              <w:ind w:left="111"/>
              <w:rPr>
                <w:sz w:val="18"/>
              </w:rPr>
            </w:pPr>
            <w:r>
              <w:rPr>
                <w:sz w:val="18"/>
              </w:rPr>
              <w:t>3</w:t>
            </w:r>
          </w:p>
        </w:tc>
        <w:tc>
          <w:tcPr>
            <w:tcW w:w="5387" w:type="dxa"/>
          </w:tcPr>
          <w:p>
            <w:pPr>
              <w:pStyle w:val="12"/>
              <w:spacing w:line="291" w:lineRule="exact"/>
              <w:ind w:left="111"/>
              <w:rPr>
                <w:sz w:val="18"/>
              </w:rPr>
            </w:pPr>
            <w:r>
              <w:rPr>
                <w:sz w:val="18"/>
              </w:rPr>
              <w:t>USB3.0 blue Type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66" w:type="dxa"/>
            <w:vMerge w:val="continue"/>
            <w:tcBorders>
              <w:top w:val="nil"/>
            </w:tcBorders>
          </w:tcPr>
          <w:p>
            <w:pPr>
              <w:rPr>
                <w:sz w:val="2"/>
                <w:szCs w:val="2"/>
              </w:rPr>
            </w:pPr>
          </w:p>
        </w:tc>
        <w:tc>
          <w:tcPr>
            <w:tcW w:w="1417" w:type="dxa"/>
          </w:tcPr>
          <w:p>
            <w:pPr>
              <w:pStyle w:val="12"/>
              <w:spacing w:line="292" w:lineRule="exact"/>
              <w:ind w:left="107"/>
              <w:rPr>
                <w:sz w:val="18"/>
              </w:rPr>
            </w:pPr>
            <w:r>
              <w:rPr>
                <w:sz w:val="18"/>
              </w:rPr>
              <w:t>Type C</w:t>
            </w:r>
          </w:p>
        </w:tc>
        <w:tc>
          <w:tcPr>
            <w:tcW w:w="1277" w:type="dxa"/>
          </w:tcPr>
          <w:p>
            <w:pPr>
              <w:pStyle w:val="12"/>
              <w:spacing w:line="292" w:lineRule="exact"/>
              <w:ind w:left="111"/>
              <w:rPr>
                <w:sz w:val="18"/>
              </w:rPr>
            </w:pPr>
            <w:r>
              <w:rPr>
                <w:sz w:val="18"/>
              </w:rPr>
              <w:t>1</w:t>
            </w:r>
          </w:p>
        </w:tc>
        <w:tc>
          <w:tcPr>
            <w:tcW w:w="5387" w:type="dxa"/>
          </w:tcPr>
          <w:p>
            <w:pPr>
              <w:pStyle w:val="12"/>
              <w:spacing w:line="292" w:lineRule="exact"/>
              <w:ind w:left="5"/>
              <w:rPr>
                <w:sz w:val="18"/>
              </w:rPr>
            </w:pPr>
            <w:r>
              <w:rPr>
                <w:sz w:val="18"/>
              </w:rPr>
              <w:t>全功能 TypeC 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066" w:type="dxa"/>
            <w:vMerge w:val="continue"/>
            <w:tcBorders>
              <w:top w:val="nil"/>
            </w:tcBorders>
          </w:tcPr>
          <w:p>
            <w:pPr>
              <w:rPr>
                <w:sz w:val="2"/>
                <w:szCs w:val="2"/>
              </w:rPr>
            </w:pPr>
          </w:p>
        </w:tc>
        <w:tc>
          <w:tcPr>
            <w:tcW w:w="1417" w:type="dxa"/>
          </w:tcPr>
          <w:p>
            <w:pPr>
              <w:pStyle w:val="12"/>
              <w:spacing w:line="294" w:lineRule="exact"/>
              <w:ind w:left="107"/>
              <w:rPr>
                <w:sz w:val="18"/>
              </w:rPr>
            </w:pPr>
            <w:r>
              <w:rPr>
                <w:sz w:val="18"/>
              </w:rPr>
              <w:t>Touch USB</w:t>
            </w:r>
          </w:p>
        </w:tc>
        <w:tc>
          <w:tcPr>
            <w:tcW w:w="1277" w:type="dxa"/>
          </w:tcPr>
          <w:p>
            <w:pPr>
              <w:pStyle w:val="12"/>
              <w:spacing w:line="294" w:lineRule="exact"/>
              <w:ind w:left="111"/>
              <w:rPr>
                <w:sz w:val="18"/>
              </w:rPr>
            </w:pPr>
            <w:r>
              <w:rPr>
                <w:sz w:val="18"/>
              </w:rPr>
              <w:t>1</w:t>
            </w:r>
          </w:p>
        </w:tc>
        <w:tc>
          <w:tcPr>
            <w:tcW w:w="5387" w:type="dxa"/>
          </w:tcPr>
          <w:p>
            <w:pPr>
              <w:pStyle w:val="12"/>
              <w:spacing w:line="294" w:lineRule="exact"/>
              <w:ind w:left="111"/>
              <w:rPr>
                <w:sz w:val="18"/>
              </w:rPr>
            </w:pPr>
            <w:r>
              <w:rPr>
                <w:sz w:val="18"/>
              </w:rPr>
              <w:t>USB2.0 white Type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66" w:type="dxa"/>
            <w:vMerge w:val="continue"/>
            <w:tcBorders>
              <w:top w:val="nil"/>
            </w:tcBorders>
          </w:tcPr>
          <w:p>
            <w:pPr>
              <w:rPr>
                <w:sz w:val="2"/>
                <w:szCs w:val="2"/>
              </w:rPr>
            </w:pPr>
          </w:p>
        </w:tc>
        <w:tc>
          <w:tcPr>
            <w:tcW w:w="1417" w:type="dxa"/>
          </w:tcPr>
          <w:p>
            <w:pPr>
              <w:pStyle w:val="12"/>
              <w:spacing w:line="291" w:lineRule="exact"/>
              <w:ind w:left="107"/>
              <w:rPr>
                <w:sz w:val="18"/>
              </w:rPr>
            </w:pPr>
            <w:r>
              <w:rPr>
                <w:sz w:val="18"/>
              </w:rPr>
              <w:t>HDMI in</w:t>
            </w:r>
          </w:p>
        </w:tc>
        <w:tc>
          <w:tcPr>
            <w:tcW w:w="1277" w:type="dxa"/>
          </w:tcPr>
          <w:p>
            <w:pPr>
              <w:pStyle w:val="12"/>
              <w:spacing w:line="291" w:lineRule="exact"/>
              <w:ind w:left="111"/>
              <w:rPr>
                <w:sz w:val="18"/>
              </w:rPr>
            </w:pPr>
            <w:r>
              <w:rPr>
                <w:sz w:val="18"/>
              </w:rPr>
              <w:t>1</w:t>
            </w:r>
          </w:p>
        </w:tc>
        <w:tc>
          <w:tcPr>
            <w:tcW w:w="5387" w:type="dxa"/>
          </w:tcPr>
          <w:p>
            <w:pPr>
              <w:pStyle w:val="12"/>
              <w:spacing w:line="291" w:lineRule="exact"/>
              <w:ind w:left="111"/>
              <w:rPr>
                <w:sz w:val="18"/>
              </w:rPr>
            </w:pPr>
            <w:r>
              <w:rPr>
                <w:sz w:val="18"/>
              </w:rPr>
              <w:t>HDMI2.0,Up to 3840</w:t>
            </w:r>
            <w:r>
              <w:rPr>
                <w:rFonts w:ascii="Symbol" w:hAnsi="Symbol"/>
                <w:sz w:val="18"/>
              </w:rPr>
              <w:t></w:t>
            </w:r>
            <w:r>
              <w:rPr>
                <w:sz w:val="18"/>
              </w:rPr>
              <w:t>2160@30Hz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66" w:type="dxa"/>
            <w:vMerge w:val="restart"/>
          </w:tcPr>
          <w:p>
            <w:pPr>
              <w:pStyle w:val="12"/>
              <w:spacing w:before="18"/>
              <w:ind w:left="110"/>
              <w:rPr>
                <w:sz w:val="18"/>
              </w:rPr>
            </w:pPr>
            <w:r>
              <w:rPr>
                <w:sz w:val="18"/>
              </w:rPr>
              <w:t>后置</w:t>
            </w:r>
          </w:p>
        </w:tc>
        <w:tc>
          <w:tcPr>
            <w:tcW w:w="1417" w:type="dxa"/>
          </w:tcPr>
          <w:p>
            <w:pPr>
              <w:pStyle w:val="12"/>
              <w:spacing w:line="291" w:lineRule="exact"/>
              <w:ind w:left="107"/>
              <w:rPr>
                <w:sz w:val="18"/>
              </w:rPr>
            </w:pPr>
            <w:r>
              <w:rPr>
                <w:sz w:val="18"/>
              </w:rPr>
              <w:t>COAXIAL Out</w:t>
            </w:r>
          </w:p>
        </w:tc>
        <w:tc>
          <w:tcPr>
            <w:tcW w:w="1277" w:type="dxa"/>
          </w:tcPr>
          <w:p>
            <w:pPr>
              <w:pStyle w:val="12"/>
              <w:spacing w:line="291" w:lineRule="exact"/>
              <w:ind w:left="111"/>
              <w:rPr>
                <w:sz w:val="18"/>
              </w:rPr>
            </w:pPr>
            <w:r>
              <w:rPr>
                <w:sz w:val="18"/>
              </w:rPr>
              <w:t>1</w:t>
            </w:r>
          </w:p>
        </w:tc>
        <w:tc>
          <w:tcPr>
            <w:tcW w:w="5387" w:type="dxa"/>
          </w:tcPr>
          <w:p>
            <w:pPr>
              <w:pStyle w:val="12"/>
              <w:spacing w:line="291" w:lineRule="exact"/>
              <w:ind w:left="111"/>
              <w:rPr>
                <w:sz w:val="18"/>
              </w:rPr>
            </w:pPr>
            <w:r>
              <w:rPr>
                <w:sz w:val="18"/>
              </w:rPr>
              <w:t>同 轴 Coaxial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66" w:type="dxa"/>
            <w:vMerge w:val="continue"/>
            <w:tcBorders>
              <w:top w:val="nil"/>
            </w:tcBorders>
          </w:tcPr>
          <w:p>
            <w:pPr>
              <w:rPr>
                <w:sz w:val="2"/>
                <w:szCs w:val="2"/>
              </w:rPr>
            </w:pPr>
          </w:p>
        </w:tc>
        <w:tc>
          <w:tcPr>
            <w:tcW w:w="1417" w:type="dxa"/>
          </w:tcPr>
          <w:p>
            <w:pPr>
              <w:pStyle w:val="12"/>
              <w:spacing w:line="292" w:lineRule="exact"/>
              <w:ind w:left="107"/>
              <w:rPr>
                <w:sz w:val="18"/>
              </w:rPr>
            </w:pPr>
            <w:r>
              <w:rPr>
                <w:sz w:val="18"/>
              </w:rPr>
              <w:t>Earphone Out</w:t>
            </w:r>
          </w:p>
        </w:tc>
        <w:tc>
          <w:tcPr>
            <w:tcW w:w="1277" w:type="dxa"/>
          </w:tcPr>
          <w:p>
            <w:pPr>
              <w:pStyle w:val="12"/>
              <w:spacing w:line="292" w:lineRule="exact"/>
              <w:ind w:left="111"/>
              <w:rPr>
                <w:sz w:val="18"/>
              </w:rPr>
            </w:pPr>
            <w:r>
              <w:rPr>
                <w:sz w:val="18"/>
              </w:rPr>
              <w:t>1</w:t>
            </w:r>
          </w:p>
        </w:tc>
        <w:tc>
          <w:tcPr>
            <w:tcW w:w="5387" w:type="dxa"/>
          </w:tcPr>
          <w:p>
            <w:pPr>
              <w:pStyle w:val="12"/>
              <w:spacing w:line="292" w:lineRule="exact"/>
              <w:ind w:left="111"/>
              <w:rPr>
                <w:sz w:val="18"/>
              </w:rPr>
            </w:pPr>
            <w:r>
              <w:rPr>
                <w:sz w:val="18"/>
              </w:rPr>
              <w:t>3.5mm Earphone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66" w:type="dxa"/>
            <w:vMerge w:val="continue"/>
            <w:tcBorders>
              <w:top w:val="nil"/>
            </w:tcBorders>
          </w:tcPr>
          <w:p>
            <w:pPr>
              <w:rPr>
                <w:sz w:val="2"/>
                <w:szCs w:val="2"/>
              </w:rPr>
            </w:pPr>
          </w:p>
        </w:tc>
        <w:tc>
          <w:tcPr>
            <w:tcW w:w="1417" w:type="dxa"/>
          </w:tcPr>
          <w:p>
            <w:pPr>
              <w:pStyle w:val="12"/>
              <w:spacing w:line="292" w:lineRule="exact"/>
              <w:ind w:left="107"/>
              <w:rPr>
                <w:sz w:val="18"/>
              </w:rPr>
            </w:pPr>
            <w:r>
              <w:rPr>
                <w:sz w:val="18"/>
              </w:rPr>
              <w:t>PC Audio In</w:t>
            </w:r>
          </w:p>
        </w:tc>
        <w:tc>
          <w:tcPr>
            <w:tcW w:w="1277" w:type="dxa"/>
          </w:tcPr>
          <w:p>
            <w:pPr>
              <w:pStyle w:val="12"/>
              <w:spacing w:line="292" w:lineRule="exact"/>
              <w:ind w:left="111"/>
              <w:rPr>
                <w:sz w:val="18"/>
              </w:rPr>
            </w:pPr>
            <w:r>
              <w:rPr>
                <w:sz w:val="18"/>
              </w:rPr>
              <w:t>1</w:t>
            </w:r>
          </w:p>
        </w:tc>
        <w:tc>
          <w:tcPr>
            <w:tcW w:w="5387" w:type="dxa"/>
          </w:tcPr>
          <w:p>
            <w:pPr>
              <w:pStyle w:val="12"/>
              <w:spacing w:line="292" w:lineRule="exact"/>
              <w:ind w:left="111"/>
              <w:rPr>
                <w:sz w:val="18"/>
              </w:rPr>
            </w:pPr>
            <w:r>
              <w:rPr>
                <w:sz w:val="18"/>
              </w:rPr>
              <w:t>3.5mm 标准插座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66" w:type="dxa"/>
            <w:vMerge w:val="continue"/>
            <w:tcBorders>
              <w:top w:val="nil"/>
            </w:tcBorders>
          </w:tcPr>
          <w:p>
            <w:pPr>
              <w:rPr>
                <w:sz w:val="2"/>
                <w:szCs w:val="2"/>
              </w:rPr>
            </w:pPr>
          </w:p>
        </w:tc>
        <w:tc>
          <w:tcPr>
            <w:tcW w:w="1417" w:type="dxa"/>
          </w:tcPr>
          <w:p>
            <w:pPr>
              <w:pStyle w:val="12"/>
              <w:spacing w:line="292" w:lineRule="exact"/>
              <w:ind w:left="107"/>
              <w:rPr>
                <w:sz w:val="18"/>
              </w:rPr>
            </w:pPr>
            <w:r>
              <w:rPr>
                <w:sz w:val="18"/>
              </w:rPr>
              <w:t>VGA</w:t>
            </w:r>
          </w:p>
        </w:tc>
        <w:tc>
          <w:tcPr>
            <w:tcW w:w="1277" w:type="dxa"/>
          </w:tcPr>
          <w:p>
            <w:pPr>
              <w:pStyle w:val="12"/>
              <w:spacing w:line="292" w:lineRule="exact"/>
              <w:ind w:left="111"/>
              <w:rPr>
                <w:sz w:val="18"/>
              </w:rPr>
            </w:pPr>
            <w:r>
              <w:rPr>
                <w:sz w:val="18"/>
              </w:rPr>
              <w:t>1</w:t>
            </w:r>
          </w:p>
        </w:tc>
        <w:tc>
          <w:tcPr>
            <w:tcW w:w="5387" w:type="dxa"/>
          </w:tcPr>
          <w:p>
            <w:pPr>
              <w:pStyle w:val="12"/>
              <w:spacing w:line="292" w:lineRule="exact"/>
              <w:ind w:left="111"/>
              <w:rPr>
                <w:sz w:val="18"/>
              </w:rPr>
            </w:pPr>
            <w:r>
              <w:rPr>
                <w:sz w:val="18"/>
              </w:rPr>
              <w:t>DB15 standard socket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66" w:type="dxa"/>
            <w:vMerge w:val="continue"/>
            <w:tcBorders>
              <w:top w:val="nil"/>
            </w:tcBorders>
          </w:tcPr>
          <w:p>
            <w:pPr>
              <w:rPr>
                <w:sz w:val="2"/>
                <w:szCs w:val="2"/>
              </w:rPr>
            </w:pPr>
          </w:p>
        </w:tc>
        <w:tc>
          <w:tcPr>
            <w:tcW w:w="1417" w:type="dxa"/>
          </w:tcPr>
          <w:p>
            <w:pPr>
              <w:pStyle w:val="12"/>
              <w:spacing w:line="291" w:lineRule="exact"/>
              <w:ind w:left="107"/>
              <w:rPr>
                <w:sz w:val="18"/>
              </w:rPr>
            </w:pPr>
            <w:r>
              <w:rPr>
                <w:sz w:val="18"/>
              </w:rPr>
              <w:t>RS232</w:t>
            </w:r>
          </w:p>
        </w:tc>
        <w:tc>
          <w:tcPr>
            <w:tcW w:w="1277" w:type="dxa"/>
          </w:tcPr>
          <w:p>
            <w:pPr>
              <w:pStyle w:val="12"/>
              <w:spacing w:line="291" w:lineRule="exact"/>
              <w:ind w:left="111"/>
              <w:rPr>
                <w:sz w:val="18"/>
              </w:rPr>
            </w:pPr>
            <w:r>
              <w:rPr>
                <w:sz w:val="18"/>
              </w:rPr>
              <w:t>1</w:t>
            </w:r>
          </w:p>
        </w:tc>
        <w:tc>
          <w:tcPr>
            <w:tcW w:w="5387" w:type="dxa"/>
          </w:tcPr>
          <w:p>
            <w:pPr>
              <w:pStyle w:val="12"/>
              <w:spacing w:line="291" w:lineRule="exact"/>
              <w:ind w:left="111"/>
              <w:rPr>
                <w:sz w:val="18"/>
              </w:rPr>
            </w:pPr>
            <w:r>
              <w:rPr>
                <w:sz w:val="18"/>
              </w:rPr>
              <w:t>DB9 标准母座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66" w:type="dxa"/>
            <w:vMerge w:val="continue"/>
            <w:tcBorders>
              <w:top w:val="nil"/>
            </w:tcBorders>
          </w:tcPr>
          <w:p>
            <w:pPr>
              <w:rPr>
                <w:sz w:val="2"/>
                <w:szCs w:val="2"/>
              </w:rPr>
            </w:pPr>
          </w:p>
        </w:tc>
        <w:tc>
          <w:tcPr>
            <w:tcW w:w="1417" w:type="dxa"/>
          </w:tcPr>
          <w:p>
            <w:pPr>
              <w:pStyle w:val="12"/>
              <w:spacing w:line="291" w:lineRule="exact"/>
              <w:ind w:left="107"/>
              <w:rPr>
                <w:sz w:val="18"/>
              </w:rPr>
            </w:pPr>
            <w:r>
              <w:rPr>
                <w:sz w:val="18"/>
              </w:rPr>
              <w:t>TV In</w:t>
            </w:r>
          </w:p>
        </w:tc>
        <w:tc>
          <w:tcPr>
            <w:tcW w:w="1277" w:type="dxa"/>
          </w:tcPr>
          <w:p>
            <w:pPr>
              <w:pStyle w:val="12"/>
              <w:spacing w:line="291" w:lineRule="exact"/>
              <w:ind w:left="111"/>
              <w:rPr>
                <w:sz w:val="18"/>
              </w:rPr>
            </w:pPr>
            <w:r>
              <w:rPr>
                <w:sz w:val="18"/>
              </w:rPr>
              <w:t>1</w:t>
            </w:r>
          </w:p>
        </w:tc>
        <w:tc>
          <w:tcPr>
            <w:tcW w:w="5387" w:type="dxa"/>
          </w:tcPr>
          <w:p>
            <w:pPr>
              <w:pStyle w:val="12"/>
              <w:spacing w:line="291" w:lineRule="exact"/>
              <w:ind w:left="111"/>
              <w:rPr>
                <w:sz w:val="18"/>
              </w:rPr>
            </w:pPr>
            <w:r>
              <w:rPr>
                <w:sz w:val="18"/>
              </w:rPr>
              <w:t>RF 直头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066" w:type="dxa"/>
            <w:vMerge w:val="continue"/>
            <w:tcBorders>
              <w:top w:val="nil"/>
            </w:tcBorders>
          </w:tcPr>
          <w:p>
            <w:pPr>
              <w:rPr>
                <w:sz w:val="2"/>
                <w:szCs w:val="2"/>
              </w:rPr>
            </w:pPr>
          </w:p>
        </w:tc>
        <w:tc>
          <w:tcPr>
            <w:tcW w:w="1417" w:type="dxa"/>
          </w:tcPr>
          <w:p>
            <w:pPr>
              <w:pStyle w:val="12"/>
              <w:spacing w:line="294" w:lineRule="exact"/>
              <w:ind w:left="107"/>
              <w:rPr>
                <w:sz w:val="18"/>
              </w:rPr>
            </w:pPr>
            <w:r>
              <w:rPr>
                <w:sz w:val="18"/>
              </w:rPr>
              <w:t>AV In</w:t>
            </w:r>
          </w:p>
        </w:tc>
        <w:tc>
          <w:tcPr>
            <w:tcW w:w="1277" w:type="dxa"/>
          </w:tcPr>
          <w:p>
            <w:pPr>
              <w:pStyle w:val="12"/>
              <w:spacing w:line="294" w:lineRule="exact"/>
              <w:ind w:left="111"/>
              <w:rPr>
                <w:sz w:val="18"/>
              </w:rPr>
            </w:pPr>
            <w:r>
              <w:rPr>
                <w:sz w:val="18"/>
              </w:rPr>
              <w:t>1</w:t>
            </w:r>
          </w:p>
        </w:tc>
        <w:tc>
          <w:tcPr>
            <w:tcW w:w="5387" w:type="dxa"/>
          </w:tcPr>
          <w:p>
            <w:pPr>
              <w:pStyle w:val="12"/>
              <w:spacing w:line="294" w:lineRule="exact"/>
              <w:ind w:left="111"/>
              <w:rPr>
                <w:sz w:val="18"/>
              </w:rPr>
            </w:pPr>
            <w:r>
              <w:rPr>
                <w:sz w:val="18"/>
              </w:rPr>
              <w:t>3.5mm 标准插座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66" w:type="dxa"/>
            <w:vMerge w:val="continue"/>
            <w:tcBorders>
              <w:top w:val="nil"/>
            </w:tcBorders>
          </w:tcPr>
          <w:p>
            <w:pPr>
              <w:rPr>
                <w:sz w:val="2"/>
                <w:szCs w:val="2"/>
              </w:rPr>
            </w:pPr>
          </w:p>
        </w:tc>
        <w:tc>
          <w:tcPr>
            <w:tcW w:w="1417" w:type="dxa"/>
          </w:tcPr>
          <w:p>
            <w:pPr>
              <w:pStyle w:val="12"/>
              <w:spacing w:line="291" w:lineRule="exact"/>
              <w:ind w:left="107"/>
              <w:rPr>
                <w:sz w:val="18"/>
              </w:rPr>
            </w:pPr>
            <w:r>
              <w:rPr>
                <w:sz w:val="18"/>
              </w:rPr>
              <w:t>AV Out</w:t>
            </w:r>
          </w:p>
        </w:tc>
        <w:tc>
          <w:tcPr>
            <w:tcW w:w="1277" w:type="dxa"/>
          </w:tcPr>
          <w:p>
            <w:pPr>
              <w:pStyle w:val="12"/>
              <w:spacing w:line="291" w:lineRule="exact"/>
              <w:ind w:left="111"/>
              <w:rPr>
                <w:sz w:val="18"/>
              </w:rPr>
            </w:pPr>
            <w:r>
              <w:rPr>
                <w:sz w:val="18"/>
              </w:rPr>
              <w:t>1</w:t>
            </w:r>
          </w:p>
        </w:tc>
        <w:tc>
          <w:tcPr>
            <w:tcW w:w="5387" w:type="dxa"/>
          </w:tcPr>
          <w:p>
            <w:pPr>
              <w:pStyle w:val="12"/>
              <w:spacing w:line="291" w:lineRule="exact"/>
              <w:ind w:left="111"/>
              <w:rPr>
                <w:sz w:val="18"/>
              </w:rPr>
            </w:pPr>
            <w:r>
              <w:rPr>
                <w:sz w:val="18"/>
              </w:rPr>
              <w:t>3.5mm 标准插座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66" w:type="dxa"/>
            <w:vMerge w:val="continue"/>
            <w:tcBorders>
              <w:top w:val="nil"/>
            </w:tcBorders>
          </w:tcPr>
          <w:p>
            <w:pPr>
              <w:rPr>
                <w:sz w:val="2"/>
                <w:szCs w:val="2"/>
              </w:rPr>
            </w:pPr>
          </w:p>
        </w:tc>
        <w:tc>
          <w:tcPr>
            <w:tcW w:w="1417" w:type="dxa"/>
          </w:tcPr>
          <w:p>
            <w:pPr>
              <w:pStyle w:val="12"/>
              <w:spacing w:line="291" w:lineRule="exact"/>
              <w:ind w:left="107"/>
              <w:rPr>
                <w:sz w:val="18"/>
              </w:rPr>
            </w:pPr>
            <w:r>
              <w:rPr>
                <w:sz w:val="18"/>
              </w:rPr>
              <w:t>LAN In</w:t>
            </w:r>
          </w:p>
        </w:tc>
        <w:tc>
          <w:tcPr>
            <w:tcW w:w="1277" w:type="dxa"/>
          </w:tcPr>
          <w:p>
            <w:pPr>
              <w:pStyle w:val="12"/>
              <w:spacing w:line="291" w:lineRule="exact"/>
              <w:ind w:left="111"/>
              <w:rPr>
                <w:sz w:val="18"/>
              </w:rPr>
            </w:pPr>
            <w:r>
              <w:rPr>
                <w:sz w:val="18"/>
              </w:rPr>
              <w:t>1</w:t>
            </w:r>
          </w:p>
        </w:tc>
        <w:tc>
          <w:tcPr>
            <w:tcW w:w="5387" w:type="dxa"/>
          </w:tcPr>
          <w:p>
            <w:pPr>
              <w:pStyle w:val="12"/>
              <w:spacing w:line="291" w:lineRule="exact"/>
              <w:ind w:left="111"/>
              <w:rPr>
                <w:sz w:val="18"/>
              </w:rPr>
            </w:pPr>
            <w:r>
              <w:rPr>
                <w:sz w:val="18"/>
              </w:rPr>
              <w:t>RJ45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66" w:type="dxa"/>
            <w:vMerge w:val="continue"/>
            <w:tcBorders>
              <w:top w:val="nil"/>
            </w:tcBorders>
          </w:tcPr>
          <w:p>
            <w:pPr>
              <w:rPr>
                <w:sz w:val="2"/>
                <w:szCs w:val="2"/>
              </w:rPr>
            </w:pPr>
          </w:p>
        </w:tc>
        <w:tc>
          <w:tcPr>
            <w:tcW w:w="1417" w:type="dxa"/>
          </w:tcPr>
          <w:p>
            <w:pPr>
              <w:pStyle w:val="12"/>
              <w:spacing w:line="291" w:lineRule="exact"/>
              <w:ind w:left="107"/>
              <w:rPr>
                <w:sz w:val="18"/>
              </w:rPr>
            </w:pPr>
            <w:r>
              <w:rPr>
                <w:sz w:val="18"/>
              </w:rPr>
              <w:t>HDMI in</w:t>
            </w:r>
          </w:p>
        </w:tc>
        <w:tc>
          <w:tcPr>
            <w:tcW w:w="1277" w:type="dxa"/>
          </w:tcPr>
          <w:p>
            <w:pPr>
              <w:pStyle w:val="12"/>
              <w:spacing w:line="291" w:lineRule="exact"/>
              <w:ind w:left="111"/>
              <w:rPr>
                <w:sz w:val="18"/>
              </w:rPr>
            </w:pPr>
            <w:r>
              <w:rPr>
                <w:w w:val="96"/>
                <w:sz w:val="18"/>
              </w:rPr>
              <w:t>2</w:t>
            </w:r>
          </w:p>
        </w:tc>
        <w:tc>
          <w:tcPr>
            <w:tcW w:w="5387" w:type="dxa"/>
          </w:tcPr>
          <w:p>
            <w:pPr>
              <w:pStyle w:val="12"/>
              <w:spacing w:line="291" w:lineRule="exact"/>
              <w:ind w:left="111"/>
              <w:rPr>
                <w:sz w:val="18"/>
              </w:rPr>
            </w:pPr>
            <w:r>
              <w:rPr>
                <w:sz w:val="18"/>
              </w:rPr>
              <w:t>HDMI Type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66" w:type="dxa"/>
            <w:vMerge w:val="continue"/>
            <w:tcBorders>
              <w:top w:val="nil"/>
            </w:tcBorders>
          </w:tcPr>
          <w:p>
            <w:pPr>
              <w:rPr>
                <w:sz w:val="2"/>
                <w:szCs w:val="2"/>
              </w:rPr>
            </w:pPr>
          </w:p>
        </w:tc>
        <w:tc>
          <w:tcPr>
            <w:tcW w:w="1417" w:type="dxa"/>
          </w:tcPr>
          <w:p>
            <w:pPr>
              <w:pStyle w:val="12"/>
              <w:spacing w:line="291" w:lineRule="exact"/>
              <w:ind w:left="107"/>
              <w:rPr>
                <w:sz w:val="18"/>
              </w:rPr>
            </w:pPr>
            <w:r>
              <w:rPr>
                <w:sz w:val="18"/>
              </w:rPr>
              <w:t>USB</w:t>
            </w:r>
          </w:p>
        </w:tc>
        <w:tc>
          <w:tcPr>
            <w:tcW w:w="1277" w:type="dxa"/>
          </w:tcPr>
          <w:p>
            <w:pPr>
              <w:pStyle w:val="12"/>
              <w:spacing w:line="291" w:lineRule="exact"/>
              <w:ind w:left="111"/>
              <w:rPr>
                <w:sz w:val="18"/>
              </w:rPr>
            </w:pPr>
            <w:r>
              <w:rPr>
                <w:sz w:val="18"/>
              </w:rPr>
              <w:t>2</w:t>
            </w:r>
          </w:p>
        </w:tc>
        <w:tc>
          <w:tcPr>
            <w:tcW w:w="5387" w:type="dxa"/>
          </w:tcPr>
          <w:p>
            <w:pPr>
              <w:pStyle w:val="12"/>
              <w:spacing w:line="291" w:lineRule="exact"/>
              <w:ind w:left="111"/>
              <w:rPr>
                <w:sz w:val="18"/>
              </w:rPr>
            </w:pPr>
            <w:r>
              <w:rPr>
                <w:sz w:val="18"/>
              </w:rPr>
              <w:t>USB2.0 white Type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66" w:type="dxa"/>
            <w:vMerge w:val="continue"/>
            <w:tcBorders>
              <w:top w:val="nil"/>
            </w:tcBorders>
          </w:tcPr>
          <w:p>
            <w:pPr>
              <w:rPr>
                <w:sz w:val="2"/>
                <w:szCs w:val="2"/>
              </w:rPr>
            </w:pPr>
          </w:p>
        </w:tc>
        <w:tc>
          <w:tcPr>
            <w:tcW w:w="1417" w:type="dxa"/>
          </w:tcPr>
          <w:p>
            <w:pPr>
              <w:pStyle w:val="12"/>
              <w:spacing w:line="291" w:lineRule="exact"/>
              <w:ind w:left="107"/>
              <w:rPr>
                <w:sz w:val="18"/>
              </w:rPr>
            </w:pPr>
            <w:r>
              <w:rPr>
                <w:sz w:val="18"/>
              </w:rPr>
              <w:t>Touch USB</w:t>
            </w:r>
          </w:p>
        </w:tc>
        <w:tc>
          <w:tcPr>
            <w:tcW w:w="1277" w:type="dxa"/>
          </w:tcPr>
          <w:p>
            <w:pPr>
              <w:pStyle w:val="12"/>
              <w:spacing w:line="291" w:lineRule="exact"/>
              <w:ind w:left="111"/>
              <w:rPr>
                <w:sz w:val="18"/>
              </w:rPr>
            </w:pPr>
            <w:r>
              <w:rPr>
                <w:sz w:val="18"/>
              </w:rPr>
              <w:t>1</w:t>
            </w:r>
          </w:p>
        </w:tc>
        <w:tc>
          <w:tcPr>
            <w:tcW w:w="5387" w:type="dxa"/>
          </w:tcPr>
          <w:p>
            <w:pPr>
              <w:pStyle w:val="12"/>
              <w:spacing w:line="291" w:lineRule="exact"/>
              <w:ind w:left="111"/>
              <w:rPr>
                <w:sz w:val="18"/>
              </w:rPr>
            </w:pPr>
            <w:r>
              <w:rPr>
                <w:sz w:val="18"/>
              </w:rPr>
              <w:t>USB2.0 white Type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66" w:type="dxa"/>
            <w:vMerge w:val="continue"/>
            <w:tcBorders>
              <w:top w:val="nil"/>
            </w:tcBorders>
          </w:tcPr>
          <w:p>
            <w:pPr>
              <w:rPr>
                <w:sz w:val="2"/>
                <w:szCs w:val="2"/>
              </w:rPr>
            </w:pPr>
          </w:p>
        </w:tc>
        <w:tc>
          <w:tcPr>
            <w:tcW w:w="1417" w:type="dxa"/>
          </w:tcPr>
          <w:p>
            <w:pPr>
              <w:pStyle w:val="12"/>
              <w:spacing w:line="291" w:lineRule="exact"/>
              <w:ind w:left="107"/>
              <w:rPr>
                <w:sz w:val="18"/>
              </w:rPr>
            </w:pPr>
            <w:r>
              <w:rPr>
                <w:sz w:val="18"/>
              </w:rPr>
              <w:t>TF Card</w:t>
            </w:r>
          </w:p>
        </w:tc>
        <w:tc>
          <w:tcPr>
            <w:tcW w:w="1277" w:type="dxa"/>
          </w:tcPr>
          <w:p>
            <w:pPr>
              <w:pStyle w:val="12"/>
              <w:spacing w:line="291" w:lineRule="exact"/>
              <w:ind w:left="111"/>
              <w:rPr>
                <w:sz w:val="18"/>
              </w:rPr>
            </w:pPr>
            <w:r>
              <w:rPr>
                <w:sz w:val="18"/>
              </w:rPr>
              <w:t>1</w:t>
            </w:r>
          </w:p>
        </w:tc>
        <w:tc>
          <w:tcPr>
            <w:tcW w:w="5387" w:type="dxa"/>
          </w:tcPr>
          <w:p>
            <w:pPr>
              <w:pStyle w:val="12"/>
              <w:spacing w:line="291" w:lineRule="exact"/>
              <w:ind w:left="111"/>
              <w:rPr>
                <w:sz w:val="18"/>
              </w:rPr>
            </w:pPr>
            <w:r>
              <w:rPr>
                <w:sz w:val="18"/>
              </w:rPr>
              <w:t>TF Card 标准小插座，用于扩展安卓存储容量</w:t>
            </w:r>
          </w:p>
        </w:tc>
      </w:tr>
    </w:tbl>
    <w:p>
      <w:pPr>
        <w:pStyle w:val="4"/>
        <w:rPr>
          <w:rFonts w:ascii="等线"/>
          <w:b/>
          <w:sz w:val="20"/>
        </w:rPr>
      </w:pPr>
    </w:p>
    <w:p>
      <w:pPr>
        <w:pStyle w:val="4"/>
        <w:rPr>
          <w:rFonts w:ascii="等线"/>
          <w:b/>
          <w:sz w:val="20"/>
        </w:rPr>
      </w:pPr>
    </w:p>
    <w:p>
      <w:pPr>
        <w:pStyle w:val="4"/>
        <w:rPr>
          <w:rFonts w:ascii="等线"/>
          <w:b/>
          <w:sz w:val="20"/>
        </w:rPr>
      </w:pPr>
    </w:p>
    <w:p>
      <w:pPr>
        <w:pStyle w:val="4"/>
        <w:spacing w:before="13"/>
        <w:rPr>
          <w:rFonts w:ascii="等线"/>
          <w:b/>
          <w:sz w:val="28"/>
        </w:rPr>
      </w:pPr>
    </w:p>
    <w:p>
      <w:pPr>
        <w:numPr>
          <w:ilvl w:val="0"/>
          <w:numId w:val="2"/>
        </w:numPr>
        <w:tabs>
          <w:tab w:val="left" w:pos="1265"/>
        </w:tabs>
        <w:spacing w:before="45"/>
        <w:ind w:left="236"/>
        <w:rPr>
          <w:rFonts w:ascii="等线" w:eastAsia="等线"/>
          <w:b/>
          <w:sz w:val="24"/>
        </w:rPr>
      </w:pPr>
      <w:r>
        <w:rPr>
          <w:rFonts w:hint="eastAsia" w:ascii="等线" w:eastAsia="等线"/>
          <w:b/>
          <w:sz w:val="24"/>
        </w:rPr>
        <w:t>尺寸重量(以实际为准)</w:t>
      </w:r>
    </w:p>
    <w:p>
      <w:pPr>
        <w:pStyle w:val="4"/>
        <w:rPr>
          <w:rFonts w:ascii="等线"/>
          <w:b/>
          <w:sz w:val="20"/>
        </w:rPr>
      </w:pPr>
    </w:p>
    <w:p>
      <w:pPr>
        <w:pStyle w:val="4"/>
        <w:spacing w:before="1"/>
        <w:rPr>
          <w:rFonts w:ascii="等线"/>
          <w:b/>
          <w:sz w:val="10"/>
        </w:rPr>
      </w:pPr>
    </w:p>
    <w:tbl>
      <w:tblPr>
        <w:tblStyle w:val="8"/>
        <w:tblW w:w="0" w:type="auto"/>
        <w:tblInd w:w="3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51"/>
        <w:gridCol w:w="47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951" w:type="dxa"/>
            <w:tcBorders>
              <w:left w:val="single" w:color="000000" w:sz="8" w:space="0"/>
            </w:tcBorders>
          </w:tcPr>
          <w:p>
            <w:pPr>
              <w:pStyle w:val="12"/>
              <w:spacing w:before="57"/>
              <w:ind w:left="117"/>
              <w:rPr>
                <w:sz w:val="18"/>
              </w:rPr>
            </w:pPr>
            <w:r>
              <w:rPr>
                <w:sz w:val="18"/>
              </w:rPr>
              <w:t>产品</w:t>
            </w:r>
          </w:p>
        </w:tc>
        <w:tc>
          <w:tcPr>
            <w:tcW w:w="4712" w:type="dxa"/>
          </w:tcPr>
          <w:p>
            <w:pPr>
              <w:pStyle w:val="12"/>
              <w:spacing w:before="57"/>
              <w:ind w:left="1718" w:right="1591"/>
              <w:jc w:val="center"/>
              <w:rPr>
                <w:sz w:val="18"/>
              </w:rPr>
            </w:pPr>
            <w:r>
              <w:rPr>
                <w:sz w:val="18"/>
              </w:rPr>
              <w:t>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3951" w:type="dxa"/>
            <w:tcBorders>
              <w:left w:val="single" w:color="000000" w:sz="8" w:space="0"/>
            </w:tcBorders>
          </w:tcPr>
          <w:p>
            <w:pPr>
              <w:pStyle w:val="12"/>
              <w:spacing w:before="58"/>
              <w:ind w:left="117"/>
              <w:rPr>
                <w:sz w:val="18"/>
                <w:lang w:eastAsia="zh-CN"/>
              </w:rPr>
            </w:pPr>
            <w:r>
              <w:rPr>
                <w:sz w:val="18"/>
                <w:lang w:eastAsia="zh-CN"/>
              </w:rPr>
              <w:t>整机尺寸（长×宽×厚）mm</w:t>
            </w:r>
          </w:p>
        </w:tc>
        <w:tc>
          <w:tcPr>
            <w:tcW w:w="4712" w:type="dxa"/>
          </w:tcPr>
          <w:p>
            <w:pPr>
              <w:pStyle w:val="12"/>
              <w:spacing w:before="58"/>
              <w:ind w:left="1726" w:right="1591"/>
              <w:jc w:val="center"/>
              <w:rPr>
                <w:sz w:val="18"/>
              </w:rPr>
            </w:pPr>
            <w:r>
              <w:rPr>
                <w:sz w:val="18"/>
              </w:rPr>
              <w:t>4214x94x1221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951" w:type="dxa"/>
            <w:tcBorders>
              <w:left w:val="single" w:color="000000" w:sz="8" w:space="0"/>
            </w:tcBorders>
          </w:tcPr>
          <w:p>
            <w:pPr>
              <w:pStyle w:val="12"/>
              <w:spacing w:before="55"/>
              <w:ind w:left="117"/>
              <w:rPr>
                <w:sz w:val="18"/>
                <w:lang w:eastAsia="zh-CN"/>
              </w:rPr>
            </w:pPr>
            <w:r>
              <w:rPr>
                <w:sz w:val="18"/>
                <w:lang w:eastAsia="zh-CN"/>
              </w:rPr>
              <w:t>包装尺寸（长×宽×高）mm</w:t>
            </w:r>
          </w:p>
        </w:tc>
        <w:tc>
          <w:tcPr>
            <w:tcW w:w="4712" w:type="dxa"/>
          </w:tcPr>
          <w:p>
            <w:pPr>
              <w:pStyle w:val="12"/>
              <w:spacing w:before="58"/>
              <w:ind w:left="1726" w:right="1591"/>
              <w:jc w:val="center"/>
              <w:rPr>
                <w:sz w:val="18"/>
              </w:rPr>
            </w:pPr>
            <w:r>
              <w:rPr>
                <w:sz w:val="18"/>
              </w:rPr>
              <w:t>2364x350x1340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3951" w:type="dxa"/>
            <w:tcBorders>
              <w:left w:val="single" w:color="000000" w:sz="8" w:space="0"/>
            </w:tcBorders>
          </w:tcPr>
          <w:p>
            <w:pPr>
              <w:pStyle w:val="12"/>
              <w:spacing w:before="58"/>
              <w:ind w:left="117"/>
              <w:rPr>
                <w:sz w:val="18"/>
              </w:rPr>
            </w:pPr>
            <w:r>
              <w:rPr>
                <w:sz w:val="18"/>
              </w:rPr>
              <w:t>净重Kg</w:t>
            </w:r>
          </w:p>
        </w:tc>
        <w:tc>
          <w:tcPr>
            <w:tcW w:w="4712" w:type="dxa"/>
          </w:tcPr>
          <w:p>
            <w:pPr>
              <w:pStyle w:val="12"/>
              <w:spacing w:before="58"/>
              <w:ind w:left="1716" w:right="1591"/>
              <w:jc w:val="center"/>
              <w:rPr>
                <w:sz w:val="18"/>
              </w:rPr>
            </w:pPr>
            <w:r>
              <w:rPr>
                <w:sz w:val="18"/>
              </w:rPr>
              <w:t>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951" w:type="dxa"/>
            <w:tcBorders>
              <w:left w:val="single" w:color="000000" w:sz="8" w:space="0"/>
            </w:tcBorders>
          </w:tcPr>
          <w:p>
            <w:pPr>
              <w:pStyle w:val="12"/>
              <w:spacing w:before="56"/>
              <w:ind w:left="117"/>
              <w:rPr>
                <w:sz w:val="18"/>
              </w:rPr>
            </w:pPr>
            <w:r>
              <w:rPr>
                <w:sz w:val="18"/>
              </w:rPr>
              <w:t>毛重Kg</w:t>
            </w:r>
          </w:p>
        </w:tc>
        <w:tc>
          <w:tcPr>
            <w:tcW w:w="4712" w:type="dxa"/>
          </w:tcPr>
          <w:p>
            <w:pPr>
              <w:pStyle w:val="12"/>
              <w:spacing w:before="58"/>
              <w:ind w:left="1716" w:right="1591"/>
              <w:jc w:val="center"/>
              <w:rPr>
                <w:sz w:val="18"/>
              </w:rPr>
            </w:pPr>
            <w:r>
              <w:rPr>
                <w:sz w:val="18"/>
              </w:rPr>
              <w:t>140</w:t>
            </w:r>
          </w:p>
        </w:tc>
      </w:tr>
    </w:tbl>
    <w:p>
      <w:pPr>
        <w:pStyle w:val="4"/>
        <w:rPr>
          <w:rFonts w:ascii="等线"/>
          <w:b/>
          <w:sz w:val="20"/>
        </w:rPr>
      </w:pPr>
    </w:p>
    <w:p>
      <w:pPr>
        <w:pStyle w:val="4"/>
        <w:rPr>
          <w:rFonts w:ascii="等线"/>
          <w:b/>
          <w:sz w:val="20"/>
        </w:rPr>
      </w:pPr>
    </w:p>
    <w:p>
      <w:pPr>
        <w:pStyle w:val="4"/>
        <w:rPr>
          <w:rFonts w:ascii="等线"/>
          <w:b/>
          <w:sz w:val="20"/>
        </w:rPr>
      </w:pPr>
    </w:p>
    <w:p>
      <w:pPr>
        <w:pStyle w:val="4"/>
        <w:rPr>
          <w:rFonts w:ascii="等线"/>
          <w:b/>
          <w:sz w:val="20"/>
        </w:rPr>
      </w:pPr>
    </w:p>
    <w:p>
      <w:pPr>
        <w:pStyle w:val="4"/>
        <w:rPr>
          <w:rFonts w:ascii="等线"/>
          <w:b/>
          <w:sz w:val="20"/>
        </w:rPr>
      </w:pPr>
    </w:p>
    <w:p>
      <w:pPr>
        <w:pStyle w:val="4"/>
        <w:rPr>
          <w:rFonts w:ascii="等线"/>
          <w:b/>
          <w:sz w:val="20"/>
        </w:rPr>
      </w:pPr>
    </w:p>
    <w:p>
      <w:pPr>
        <w:pStyle w:val="4"/>
        <w:spacing w:before="7"/>
        <w:rPr>
          <w:rFonts w:ascii="等线"/>
          <w:b/>
          <w:sz w:val="28"/>
        </w:rPr>
      </w:pPr>
    </w:p>
    <w:p>
      <w:pPr>
        <w:jc w:val="center"/>
        <w:rPr>
          <w:rFonts w:ascii="宋体" w:eastAsia="宋体"/>
        </w:rPr>
        <w:sectPr>
          <w:headerReference r:id="rId7" w:type="default"/>
          <w:pgSz w:w="11910" w:h="16840"/>
          <w:pgMar w:top="1280" w:right="940" w:bottom="280" w:left="1300" w:header="900" w:footer="0" w:gutter="0"/>
          <w:cols w:space="720" w:num="1"/>
        </w:sectPr>
      </w:pPr>
    </w:p>
    <w:p>
      <w:pPr>
        <w:pStyle w:val="2"/>
        <w:tabs>
          <w:tab w:val="left" w:pos="1265"/>
        </w:tabs>
        <w:spacing w:before="130"/>
        <w:ind w:left="235"/>
      </w:pPr>
      <w:r>
        <w:t>十七.</w:t>
      </w:r>
      <w:r>
        <w:tab/>
      </w:r>
      <w:r>
        <w:t>随机配件</w:t>
      </w:r>
    </w:p>
    <w:p>
      <w:pPr>
        <w:pStyle w:val="4"/>
        <w:spacing w:before="12"/>
        <w:rPr>
          <w:rFonts w:ascii="等线"/>
          <w:b/>
          <w:sz w:val="8"/>
        </w:rPr>
      </w:pPr>
    </w:p>
    <w:tbl>
      <w:tblPr>
        <w:tblStyle w:val="8"/>
        <w:tblW w:w="0" w:type="auto"/>
        <w:tblInd w:w="3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80"/>
        <w:gridCol w:w="6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80" w:type="dxa"/>
            <w:tcBorders>
              <w:left w:val="single" w:color="000000" w:sz="8" w:space="0"/>
            </w:tcBorders>
          </w:tcPr>
          <w:p>
            <w:pPr>
              <w:pStyle w:val="12"/>
              <w:spacing w:before="55"/>
              <w:ind w:left="117"/>
              <w:rPr>
                <w:sz w:val="18"/>
              </w:rPr>
            </w:pPr>
            <w:r>
              <w:rPr>
                <w:sz w:val="18"/>
              </w:rPr>
              <w:t>左右副板</w:t>
            </w:r>
          </w:p>
        </w:tc>
        <w:tc>
          <w:tcPr>
            <w:tcW w:w="6664" w:type="dxa"/>
          </w:tcPr>
          <w:p>
            <w:pPr>
              <w:pStyle w:val="12"/>
              <w:spacing w:before="55"/>
              <w:ind w:left="119"/>
              <w:rPr>
                <w:sz w:val="18"/>
              </w:rPr>
            </w:pPr>
            <w:r>
              <w:rPr>
                <w:sz w:val="18"/>
              </w:rPr>
              <w:t>左 1， 右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80" w:type="dxa"/>
            <w:tcBorders>
              <w:left w:val="single" w:color="000000" w:sz="8" w:space="0"/>
            </w:tcBorders>
          </w:tcPr>
          <w:p>
            <w:pPr>
              <w:pStyle w:val="12"/>
              <w:spacing w:before="56"/>
              <w:ind w:left="117"/>
              <w:rPr>
                <w:sz w:val="18"/>
              </w:rPr>
            </w:pPr>
            <w:r>
              <w:rPr>
                <w:sz w:val="18"/>
              </w:rPr>
              <w:t>遥控器</w:t>
            </w:r>
          </w:p>
        </w:tc>
        <w:tc>
          <w:tcPr>
            <w:tcW w:w="6664" w:type="dxa"/>
          </w:tcPr>
          <w:p>
            <w:pPr>
              <w:pStyle w:val="12"/>
              <w:spacing w:before="56"/>
              <w:ind w:left="119"/>
              <w:rPr>
                <w:sz w:val="18"/>
              </w:rPr>
            </w:pPr>
            <w:r>
              <w:rPr>
                <w:sz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480" w:type="dxa"/>
            <w:tcBorders>
              <w:left w:val="single" w:color="000000" w:sz="8" w:space="0"/>
            </w:tcBorders>
          </w:tcPr>
          <w:p>
            <w:pPr>
              <w:pStyle w:val="12"/>
              <w:spacing w:before="57"/>
              <w:ind w:left="117"/>
              <w:rPr>
                <w:sz w:val="18"/>
              </w:rPr>
            </w:pPr>
            <w:r>
              <w:rPr>
                <w:sz w:val="18"/>
              </w:rPr>
              <w:t>电池</w:t>
            </w:r>
          </w:p>
        </w:tc>
        <w:tc>
          <w:tcPr>
            <w:tcW w:w="6664" w:type="dxa"/>
          </w:tcPr>
          <w:p>
            <w:pPr>
              <w:pStyle w:val="12"/>
              <w:spacing w:before="57"/>
              <w:ind w:left="119"/>
              <w:rPr>
                <w:sz w:val="18"/>
              </w:rPr>
            </w:pPr>
            <w:r>
              <w:rPr>
                <w:sz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80" w:type="dxa"/>
            <w:tcBorders>
              <w:left w:val="single" w:color="000000" w:sz="8" w:space="0"/>
            </w:tcBorders>
          </w:tcPr>
          <w:p>
            <w:pPr>
              <w:pStyle w:val="12"/>
              <w:spacing w:before="57"/>
              <w:ind w:left="117"/>
              <w:rPr>
                <w:sz w:val="18"/>
              </w:rPr>
            </w:pPr>
            <w:r>
              <w:rPr>
                <w:sz w:val="18"/>
              </w:rPr>
              <w:t>电源线</w:t>
            </w:r>
          </w:p>
        </w:tc>
        <w:tc>
          <w:tcPr>
            <w:tcW w:w="6664" w:type="dxa"/>
          </w:tcPr>
          <w:p>
            <w:pPr>
              <w:pStyle w:val="12"/>
              <w:spacing w:before="57"/>
              <w:ind w:left="119"/>
              <w:rPr>
                <w:sz w:val="18"/>
              </w:rPr>
            </w:pPr>
            <w:r>
              <w:rPr>
                <w:sz w:val="18"/>
              </w:rPr>
              <w:t>1（</w:t>
            </w:r>
            <w:r>
              <w:rPr>
                <w:rFonts w:hint="eastAsia"/>
                <w:sz w:val="18"/>
                <w:lang w:eastAsia="zh-CN"/>
              </w:rPr>
              <w:t>2</w:t>
            </w:r>
            <w:r>
              <w:rPr>
                <w:sz w:val="18"/>
              </w:rPr>
              <w:t xml:space="preserve"> 米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80" w:type="dxa"/>
            <w:tcBorders>
              <w:left w:val="single" w:color="000000" w:sz="8" w:space="0"/>
            </w:tcBorders>
          </w:tcPr>
          <w:p>
            <w:pPr>
              <w:pStyle w:val="12"/>
              <w:spacing w:before="57"/>
              <w:ind w:left="117"/>
              <w:rPr>
                <w:sz w:val="18"/>
              </w:rPr>
            </w:pPr>
            <w:r>
              <w:rPr>
                <w:sz w:val="18"/>
              </w:rPr>
              <w:t>手写笔</w:t>
            </w:r>
          </w:p>
        </w:tc>
        <w:tc>
          <w:tcPr>
            <w:tcW w:w="6664" w:type="dxa"/>
          </w:tcPr>
          <w:p>
            <w:pPr>
              <w:pStyle w:val="12"/>
              <w:spacing w:before="57"/>
              <w:ind w:left="119"/>
              <w:rPr>
                <w:sz w:val="18"/>
                <w:lang w:eastAsia="zh-CN"/>
              </w:rPr>
            </w:pPr>
            <w:r>
              <w:rPr>
                <w:rFonts w:hint="eastAsia"/>
                <w:sz w:val="18"/>
                <w:lang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80" w:type="dxa"/>
            <w:tcBorders>
              <w:left w:val="single" w:color="000000" w:sz="8" w:space="0"/>
            </w:tcBorders>
          </w:tcPr>
          <w:p>
            <w:pPr>
              <w:pStyle w:val="12"/>
              <w:spacing w:before="55"/>
              <w:ind w:left="117"/>
              <w:rPr>
                <w:sz w:val="18"/>
              </w:rPr>
            </w:pPr>
            <w:r>
              <w:rPr>
                <w:sz w:val="18"/>
              </w:rPr>
              <w:t>使用说明书</w:t>
            </w:r>
          </w:p>
        </w:tc>
        <w:tc>
          <w:tcPr>
            <w:tcW w:w="6664" w:type="dxa"/>
          </w:tcPr>
          <w:p>
            <w:pPr>
              <w:pStyle w:val="12"/>
              <w:spacing w:before="55"/>
              <w:ind w:left="119"/>
              <w:rPr>
                <w:sz w:val="18"/>
                <w:lang w:eastAsia="zh-CN"/>
              </w:rPr>
            </w:pPr>
            <w:r>
              <w:rPr>
                <w:sz w:val="18"/>
                <w:lang w:eastAsia="zh-CN"/>
              </w:rPr>
              <w:t>1（含保修卡、合格证）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2480" w:type="dxa"/>
            <w:tcBorders>
              <w:left w:val="single" w:color="000000" w:sz="8" w:space="0"/>
            </w:tcBorders>
          </w:tcPr>
          <w:p>
            <w:pPr>
              <w:pStyle w:val="12"/>
              <w:spacing w:before="56"/>
              <w:ind w:left="117"/>
              <w:rPr>
                <w:sz w:val="18"/>
              </w:rPr>
            </w:pPr>
            <w:r>
              <w:rPr>
                <w:sz w:val="18"/>
              </w:rPr>
              <w:t>壁挂架</w:t>
            </w:r>
          </w:p>
        </w:tc>
        <w:tc>
          <w:tcPr>
            <w:tcW w:w="6664" w:type="dxa"/>
          </w:tcPr>
          <w:p>
            <w:pPr>
              <w:pStyle w:val="12"/>
              <w:spacing w:before="56"/>
              <w:ind w:left="119"/>
              <w:rPr>
                <w:sz w:val="18"/>
                <w:lang w:eastAsia="zh-CN"/>
              </w:rPr>
            </w:pPr>
            <w:r>
              <w:rPr>
                <w:sz w:val="18"/>
                <w:lang w:eastAsia="zh-CN"/>
              </w:rPr>
              <w:t>1（含壁挂螺丝及安装说明）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80" w:type="dxa"/>
            <w:tcBorders>
              <w:left w:val="single" w:color="000000" w:sz="8" w:space="0"/>
            </w:tcBorders>
          </w:tcPr>
          <w:p>
            <w:pPr>
              <w:pStyle w:val="12"/>
              <w:spacing w:before="59"/>
              <w:ind w:left="117"/>
              <w:rPr>
                <w:sz w:val="18"/>
              </w:rPr>
            </w:pPr>
            <w:r>
              <w:rPr>
                <w:sz w:val="18"/>
              </w:rPr>
              <w:t>水溶性粉笔</w:t>
            </w:r>
          </w:p>
        </w:tc>
        <w:tc>
          <w:tcPr>
            <w:tcW w:w="6664" w:type="dxa"/>
          </w:tcPr>
          <w:p>
            <w:pPr>
              <w:pStyle w:val="12"/>
              <w:spacing w:before="59"/>
              <w:ind w:left="119"/>
              <w:rPr>
                <w:sz w:val="18"/>
              </w:rPr>
            </w:pPr>
            <w:r>
              <w:rPr>
                <w:sz w:val="18"/>
              </w:rPr>
              <w:t>1 盒</w:t>
            </w:r>
          </w:p>
        </w:tc>
      </w:tr>
    </w:tbl>
    <w:p>
      <w:pPr>
        <w:pStyle w:val="4"/>
        <w:rPr>
          <w:rFonts w:ascii="等线"/>
          <w:b/>
          <w:sz w:val="24"/>
        </w:rPr>
      </w:pPr>
    </w:p>
    <w:p>
      <w:pPr>
        <w:pStyle w:val="4"/>
        <w:spacing w:before="6"/>
        <w:rPr>
          <w:rFonts w:ascii="等线"/>
          <w:b/>
          <w:sz w:val="30"/>
        </w:rPr>
      </w:pPr>
    </w:p>
    <w:p>
      <w:pPr>
        <w:ind w:left="235"/>
        <w:rPr>
          <w:rFonts w:ascii="等线" w:eastAsia="等线"/>
          <w:b/>
          <w:sz w:val="24"/>
        </w:rPr>
      </w:pPr>
      <w:r>
        <w:rPr>
          <w:rFonts w:hint="eastAsia" w:ascii="等线" w:eastAsia="等线"/>
          <w:b/>
          <w:sz w:val="24"/>
        </w:rPr>
        <w:t>十八. 环境因素</w:t>
      </w:r>
    </w:p>
    <w:p>
      <w:pPr>
        <w:pStyle w:val="4"/>
        <w:rPr>
          <w:rFonts w:ascii="等线"/>
          <w:b/>
          <w:sz w:val="20"/>
        </w:rPr>
      </w:pPr>
    </w:p>
    <w:p>
      <w:pPr>
        <w:pStyle w:val="4"/>
        <w:rPr>
          <w:rFonts w:ascii="等线"/>
          <w:b/>
          <w:sz w:val="10"/>
        </w:rPr>
      </w:pPr>
    </w:p>
    <w:tbl>
      <w:tblPr>
        <w:tblStyle w:val="8"/>
        <w:tblW w:w="0" w:type="auto"/>
        <w:tblInd w:w="3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80"/>
        <w:gridCol w:w="6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80" w:type="dxa"/>
            <w:tcBorders>
              <w:left w:val="single" w:color="000000" w:sz="8" w:space="0"/>
            </w:tcBorders>
          </w:tcPr>
          <w:p>
            <w:pPr>
              <w:pStyle w:val="12"/>
              <w:spacing w:before="56"/>
              <w:ind w:left="117"/>
              <w:rPr>
                <w:sz w:val="18"/>
              </w:rPr>
            </w:pPr>
            <w:r>
              <w:rPr>
                <w:sz w:val="18"/>
              </w:rPr>
              <w:t>工作温度</w:t>
            </w:r>
          </w:p>
        </w:tc>
        <w:tc>
          <w:tcPr>
            <w:tcW w:w="6664" w:type="dxa"/>
          </w:tcPr>
          <w:p>
            <w:pPr>
              <w:pStyle w:val="12"/>
              <w:spacing w:before="56"/>
              <w:ind w:left="119"/>
              <w:rPr>
                <w:sz w:val="18"/>
              </w:rPr>
            </w:pPr>
            <w:r>
              <w:rPr>
                <w:sz w:val="18"/>
              </w:rPr>
              <w:t>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80" w:type="dxa"/>
            <w:tcBorders>
              <w:left w:val="single" w:color="000000" w:sz="8" w:space="0"/>
            </w:tcBorders>
          </w:tcPr>
          <w:p>
            <w:pPr>
              <w:pStyle w:val="12"/>
              <w:spacing w:before="57"/>
              <w:ind w:left="117"/>
              <w:rPr>
                <w:sz w:val="18"/>
              </w:rPr>
            </w:pPr>
            <w:r>
              <w:rPr>
                <w:sz w:val="18"/>
              </w:rPr>
              <w:t>工作湿度</w:t>
            </w:r>
          </w:p>
        </w:tc>
        <w:tc>
          <w:tcPr>
            <w:tcW w:w="6664" w:type="dxa"/>
          </w:tcPr>
          <w:p>
            <w:pPr>
              <w:pStyle w:val="12"/>
              <w:spacing w:before="59"/>
              <w:ind w:left="119"/>
              <w:rPr>
                <w:sz w:val="18"/>
              </w:rPr>
            </w:pPr>
            <w:r>
              <w:rPr>
                <w:sz w:val="18"/>
              </w:rPr>
              <w:t>10%~90%RH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480" w:type="dxa"/>
            <w:tcBorders>
              <w:left w:val="single" w:color="000000" w:sz="8" w:space="0"/>
            </w:tcBorders>
          </w:tcPr>
          <w:p>
            <w:pPr>
              <w:pStyle w:val="12"/>
              <w:spacing w:before="55"/>
              <w:ind w:left="117"/>
              <w:rPr>
                <w:sz w:val="18"/>
              </w:rPr>
            </w:pPr>
            <w:r>
              <w:rPr>
                <w:sz w:val="18"/>
              </w:rPr>
              <w:t>存储温度</w:t>
            </w:r>
          </w:p>
        </w:tc>
        <w:tc>
          <w:tcPr>
            <w:tcW w:w="6664" w:type="dxa"/>
          </w:tcPr>
          <w:p>
            <w:pPr>
              <w:pStyle w:val="12"/>
              <w:spacing w:before="58"/>
              <w:ind w:left="119"/>
              <w:rPr>
                <w:sz w:val="18"/>
              </w:rPr>
            </w:pPr>
            <w:r>
              <w:rPr>
                <w:sz w:val="18"/>
              </w:rPr>
              <w:t>-20℃~60℃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80" w:type="dxa"/>
            <w:tcBorders>
              <w:left w:val="single" w:color="000000" w:sz="8" w:space="0"/>
            </w:tcBorders>
          </w:tcPr>
          <w:p>
            <w:pPr>
              <w:pStyle w:val="12"/>
              <w:spacing w:before="56"/>
              <w:ind w:left="117"/>
              <w:rPr>
                <w:sz w:val="18"/>
              </w:rPr>
            </w:pPr>
            <w:r>
              <w:rPr>
                <w:sz w:val="18"/>
              </w:rPr>
              <w:t>存储湿度</w:t>
            </w:r>
          </w:p>
        </w:tc>
        <w:tc>
          <w:tcPr>
            <w:tcW w:w="6664" w:type="dxa"/>
          </w:tcPr>
          <w:p>
            <w:pPr>
              <w:pStyle w:val="12"/>
              <w:spacing w:before="58"/>
              <w:ind w:left="119"/>
              <w:rPr>
                <w:sz w:val="18"/>
              </w:rPr>
            </w:pPr>
            <w:r>
              <w:rPr>
                <w:sz w:val="18"/>
              </w:rPr>
              <w:t>10%~90%RH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480" w:type="dxa"/>
            <w:tcBorders>
              <w:left w:val="single" w:color="000000" w:sz="8" w:space="0"/>
            </w:tcBorders>
          </w:tcPr>
          <w:p>
            <w:pPr>
              <w:pStyle w:val="12"/>
              <w:spacing w:before="59"/>
              <w:ind w:left="117"/>
              <w:rPr>
                <w:sz w:val="18"/>
              </w:rPr>
            </w:pPr>
            <w:r>
              <w:rPr>
                <w:sz w:val="18"/>
              </w:rPr>
              <w:t>工作高度</w:t>
            </w:r>
          </w:p>
        </w:tc>
        <w:tc>
          <w:tcPr>
            <w:tcW w:w="6664" w:type="dxa"/>
          </w:tcPr>
          <w:p>
            <w:pPr>
              <w:pStyle w:val="12"/>
              <w:spacing w:before="59"/>
              <w:ind w:left="119"/>
              <w:rPr>
                <w:sz w:val="18"/>
              </w:rPr>
            </w:pPr>
            <w:r>
              <w:rPr>
                <w:sz w:val="18"/>
              </w:rPr>
              <w:t>5000 米以下</w:t>
            </w:r>
          </w:p>
        </w:tc>
      </w:tr>
    </w:tbl>
    <w:p>
      <w:pPr>
        <w:pStyle w:val="4"/>
        <w:rPr>
          <w:rFonts w:ascii="等线"/>
          <w:b/>
          <w:sz w:val="20"/>
        </w:rPr>
      </w:pPr>
    </w:p>
    <w:p>
      <w:pPr>
        <w:pStyle w:val="4"/>
        <w:spacing w:before="12"/>
        <w:rPr>
          <w:rFonts w:ascii="等线"/>
          <w:b/>
          <w:sz w:val="27"/>
        </w:rPr>
      </w:pPr>
    </w:p>
    <w:p>
      <w:pPr>
        <w:spacing w:before="44"/>
        <w:ind w:left="235"/>
        <w:rPr>
          <w:rFonts w:ascii="等线" w:eastAsia="等线"/>
          <w:b/>
          <w:sz w:val="24"/>
        </w:rPr>
      </w:pPr>
      <w:r>
        <w:rPr>
          <w:rFonts w:hint="eastAsia" w:ascii="等线" w:eastAsia="等线"/>
          <w:b/>
          <w:sz w:val="24"/>
        </w:rPr>
        <w:t>十九. 保修期</w:t>
      </w:r>
    </w:p>
    <w:p>
      <w:pPr>
        <w:pStyle w:val="4"/>
        <w:rPr>
          <w:rFonts w:ascii="等线"/>
          <w:b/>
          <w:sz w:val="20"/>
        </w:rPr>
      </w:pPr>
    </w:p>
    <w:p>
      <w:pPr>
        <w:pStyle w:val="4"/>
        <w:rPr>
          <w:rFonts w:ascii="等线"/>
          <w:b/>
          <w:sz w:val="10"/>
        </w:rPr>
      </w:pPr>
    </w:p>
    <w:tbl>
      <w:tblPr>
        <w:tblStyle w:val="8"/>
        <w:tblW w:w="0" w:type="auto"/>
        <w:tblInd w:w="3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80"/>
        <w:gridCol w:w="6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80" w:type="dxa"/>
            <w:tcBorders>
              <w:left w:val="single" w:color="000000" w:sz="8" w:space="0"/>
            </w:tcBorders>
          </w:tcPr>
          <w:p>
            <w:pPr>
              <w:pStyle w:val="12"/>
              <w:spacing w:before="56"/>
              <w:ind w:left="117"/>
              <w:rPr>
                <w:sz w:val="18"/>
              </w:rPr>
            </w:pPr>
            <w:r>
              <w:rPr>
                <w:sz w:val="18"/>
              </w:rPr>
              <w:t>保修期</w:t>
            </w:r>
          </w:p>
        </w:tc>
        <w:tc>
          <w:tcPr>
            <w:tcW w:w="6664" w:type="dxa"/>
          </w:tcPr>
          <w:p>
            <w:pPr>
              <w:pStyle w:val="12"/>
              <w:spacing w:before="56"/>
              <w:ind w:left="119"/>
              <w:rPr>
                <w:sz w:val="18"/>
                <w:lang w:eastAsia="zh-CN"/>
              </w:rPr>
            </w:pPr>
            <w:r>
              <w:rPr>
                <w:sz w:val="18"/>
                <w:lang w:eastAsia="zh-CN"/>
              </w:rPr>
              <w:t>整机</w:t>
            </w:r>
            <w:r>
              <w:rPr>
                <w:rFonts w:hint="eastAsia"/>
                <w:sz w:val="18"/>
                <w:lang w:eastAsia="zh-CN"/>
              </w:rPr>
              <w:t xml:space="preserve">一 </w:t>
            </w:r>
            <w:r>
              <w:rPr>
                <w:sz w:val="18"/>
                <w:lang w:eastAsia="zh-CN"/>
              </w:rPr>
              <w:t>年（含显示屏一年）</w:t>
            </w:r>
          </w:p>
        </w:tc>
      </w:tr>
    </w:tbl>
    <w:p>
      <w:pPr>
        <w:pStyle w:val="4"/>
        <w:rPr>
          <w:rFonts w:ascii="等线"/>
          <w:b/>
          <w:sz w:val="20"/>
          <w:lang w:eastAsia="zh-CN"/>
        </w:rPr>
      </w:pPr>
    </w:p>
    <w:p>
      <w:pPr>
        <w:pStyle w:val="4"/>
        <w:rPr>
          <w:rFonts w:ascii="等线"/>
          <w:b/>
          <w:sz w:val="20"/>
          <w:lang w:eastAsia="zh-CN"/>
        </w:rPr>
      </w:pPr>
    </w:p>
    <w:p>
      <w:pPr>
        <w:pStyle w:val="4"/>
        <w:rPr>
          <w:rFonts w:ascii="等线"/>
          <w:b/>
          <w:sz w:val="20"/>
          <w:lang w:eastAsia="zh-CN"/>
        </w:rPr>
      </w:pPr>
    </w:p>
    <w:p>
      <w:pPr>
        <w:pStyle w:val="4"/>
        <w:rPr>
          <w:rFonts w:ascii="等线"/>
          <w:b/>
          <w:sz w:val="20"/>
          <w:lang w:eastAsia="zh-CN"/>
        </w:rPr>
      </w:pPr>
    </w:p>
    <w:p>
      <w:pPr>
        <w:pStyle w:val="4"/>
        <w:rPr>
          <w:rFonts w:ascii="等线"/>
          <w:b/>
          <w:sz w:val="20"/>
          <w:lang w:eastAsia="zh-CN"/>
        </w:rPr>
      </w:pPr>
    </w:p>
    <w:p>
      <w:pPr>
        <w:pStyle w:val="4"/>
        <w:rPr>
          <w:rFonts w:ascii="等线"/>
          <w:b/>
          <w:sz w:val="20"/>
          <w:lang w:eastAsia="zh-CN"/>
        </w:rPr>
      </w:pPr>
    </w:p>
    <w:p>
      <w:pPr>
        <w:pStyle w:val="4"/>
        <w:rPr>
          <w:rFonts w:ascii="等线"/>
          <w:b/>
          <w:sz w:val="20"/>
          <w:lang w:eastAsia="zh-CN"/>
        </w:rPr>
      </w:pPr>
    </w:p>
    <w:p>
      <w:pPr>
        <w:pStyle w:val="4"/>
        <w:rPr>
          <w:rFonts w:ascii="等线"/>
          <w:b/>
          <w:sz w:val="20"/>
          <w:lang w:eastAsia="zh-CN"/>
        </w:rPr>
      </w:pPr>
    </w:p>
    <w:p>
      <w:pPr>
        <w:pStyle w:val="4"/>
        <w:spacing w:before="3"/>
        <w:rPr>
          <w:rFonts w:ascii="等线"/>
          <w:b/>
          <w:sz w:val="23"/>
          <w:lang w:eastAsia="zh-CN"/>
        </w:rPr>
      </w:pPr>
    </w:p>
    <w:p>
      <w:pPr>
        <w:jc w:val="center"/>
        <w:rPr>
          <w:rFonts w:ascii="宋体" w:eastAsia="宋体"/>
          <w:lang w:eastAsia="zh-CN"/>
        </w:rPr>
        <w:sectPr>
          <w:pgSz w:w="11910" w:h="16840"/>
          <w:pgMar w:top="1280" w:right="940" w:bottom="280" w:left="1300" w:header="900" w:footer="0" w:gutter="0"/>
          <w:cols w:space="720" w:num="1"/>
        </w:sectPr>
      </w:pPr>
    </w:p>
    <w:p>
      <w:pPr>
        <w:pStyle w:val="2"/>
        <w:spacing w:before="130"/>
        <w:ind w:left="235"/>
      </w:pPr>
      <w:r>
        <w:t>二十. 主要功能</w:t>
      </w:r>
    </w:p>
    <w:p>
      <w:pPr>
        <w:pStyle w:val="4"/>
        <w:rPr>
          <w:rFonts w:ascii="等线"/>
          <w:b/>
          <w:sz w:val="20"/>
        </w:rPr>
      </w:pPr>
    </w:p>
    <w:p>
      <w:pPr>
        <w:pStyle w:val="4"/>
        <w:spacing w:before="1"/>
        <w:rPr>
          <w:rFonts w:ascii="等线"/>
          <w:b/>
          <w:sz w:val="10"/>
        </w:rPr>
      </w:pPr>
    </w:p>
    <w:tbl>
      <w:tblPr>
        <w:tblStyle w:val="8"/>
        <w:tblW w:w="0" w:type="auto"/>
        <w:tblInd w:w="3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80"/>
        <w:gridCol w:w="6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480" w:type="dxa"/>
            <w:tcBorders>
              <w:left w:val="single" w:color="000000" w:sz="8" w:space="0"/>
            </w:tcBorders>
          </w:tcPr>
          <w:p>
            <w:pPr>
              <w:pStyle w:val="12"/>
              <w:rPr>
                <w:rFonts w:ascii="等线"/>
                <w:b/>
                <w:sz w:val="17"/>
              </w:rPr>
            </w:pPr>
          </w:p>
          <w:p>
            <w:pPr>
              <w:pStyle w:val="12"/>
              <w:ind w:left="1025" w:right="1000"/>
              <w:jc w:val="center"/>
              <w:rPr>
                <w:sz w:val="20"/>
              </w:rPr>
            </w:pPr>
            <w:r>
              <w:rPr>
                <w:sz w:val="20"/>
              </w:rPr>
              <w:t>功能</w:t>
            </w:r>
          </w:p>
        </w:tc>
        <w:tc>
          <w:tcPr>
            <w:tcW w:w="6664" w:type="dxa"/>
          </w:tcPr>
          <w:p>
            <w:pPr>
              <w:pStyle w:val="12"/>
              <w:rPr>
                <w:rFonts w:ascii="等线"/>
                <w:b/>
                <w:sz w:val="17"/>
              </w:rPr>
            </w:pPr>
          </w:p>
          <w:p>
            <w:pPr>
              <w:pStyle w:val="12"/>
              <w:ind w:left="3119" w:right="3094"/>
              <w:jc w:val="center"/>
              <w:rPr>
                <w:sz w:val="20"/>
              </w:rPr>
            </w:pPr>
            <w:r>
              <w:rPr>
                <w:sz w:val="20"/>
              </w:rPr>
              <w:t>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480" w:type="dxa"/>
            <w:tcBorders>
              <w:left w:val="single" w:color="000000" w:sz="8" w:space="0"/>
            </w:tcBorders>
          </w:tcPr>
          <w:p>
            <w:pPr>
              <w:pStyle w:val="12"/>
              <w:spacing w:before="51"/>
              <w:ind w:left="117"/>
              <w:rPr>
                <w:sz w:val="18"/>
              </w:rPr>
            </w:pPr>
            <w:r>
              <w:rPr>
                <w:sz w:val="18"/>
              </w:rPr>
              <w:t>一键还原</w:t>
            </w:r>
          </w:p>
        </w:tc>
        <w:tc>
          <w:tcPr>
            <w:tcW w:w="6664" w:type="dxa"/>
          </w:tcPr>
          <w:p>
            <w:pPr>
              <w:pStyle w:val="12"/>
              <w:spacing w:before="51"/>
              <w:ind w:left="119"/>
              <w:rPr>
                <w:sz w:val="18"/>
              </w:rPr>
            </w:pPr>
            <w:r>
              <w:rPr>
                <w:sz w:val="18"/>
              </w:rPr>
              <w:t>OPS 支持一键还原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480" w:type="dxa"/>
            <w:tcBorders>
              <w:left w:val="single" w:color="000000" w:sz="8" w:space="0"/>
            </w:tcBorders>
          </w:tcPr>
          <w:p>
            <w:pPr>
              <w:pStyle w:val="12"/>
              <w:spacing w:before="52"/>
              <w:ind w:left="117"/>
              <w:rPr>
                <w:sz w:val="18"/>
              </w:rPr>
            </w:pPr>
            <w:r>
              <w:rPr>
                <w:sz w:val="18"/>
              </w:rPr>
              <w:t>一键开关机</w:t>
            </w:r>
          </w:p>
        </w:tc>
        <w:tc>
          <w:tcPr>
            <w:tcW w:w="6664" w:type="dxa"/>
          </w:tcPr>
          <w:p>
            <w:pPr>
              <w:pStyle w:val="12"/>
              <w:spacing w:before="52"/>
              <w:ind w:left="119"/>
              <w:rPr>
                <w:sz w:val="18"/>
                <w:lang w:eastAsia="zh-CN"/>
              </w:rPr>
            </w:pPr>
            <w:r>
              <w:rPr>
                <w:sz w:val="18"/>
                <w:lang w:eastAsia="zh-CN"/>
              </w:rPr>
              <w:t>整机电视开关、电脑开关和节能待机键三合一，操作便捷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80" w:type="dxa"/>
            <w:tcBorders>
              <w:left w:val="single" w:color="000000" w:sz="8" w:space="0"/>
            </w:tcBorders>
          </w:tcPr>
          <w:p>
            <w:pPr>
              <w:pStyle w:val="12"/>
              <w:spacing w:before="52"/>
              <w:ind w:left="117"/>
              <w:rPr>
                <w:sz w:val="18"/>
              </w:rPr>
            </w:pPr>
            <w:r>
              <w:rPr>
                <w:sz w:val="18"/>
              </w:rPr>
              <w:t>一键节能</w:t>
            </w:r>
          </w:p>
        </w:tc>
        <w:tc>
          <w:tcPr>
            <w:tcW w:w="6664" w:type="dxa"/>
          </w:tcPr>
          <w:p>
            <w:pPr>
              <w:pStyle w:val="12"/>
              <w:spacing w:before="52"/>
              <w:ind w:left="119"/>
              <w:rPr>
                <w:sz w:val="18"/>
                <w:lang w:eastAsia="zh-CN"/>
              </w:rPr>
            </w:pPr>
            <w:r>
              <w:rPr>
                <w:sz w:val="18"/>
                <w:lang w:eastAsia="zh-CN"/>
              </w:rPr>
              <w:t>整机支持一键黑屏节能 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480" w:type="dxa"/>
            <w:tcBorders>
              <w:left w:val="single" w:color="000000" w:sz="8" w:space="0"/>
            </w:tcBorders>
          </w:tcPr>
          <w:p>
            <w:pPr>
              <w:pStyle w:val="12"/>
              <w:spacing w:before="52"/>
              <w:ind w:left="117"/>
              <w:rPr>
                <w:sz w:val="18"/>
              </w:rPr>
            </w:pPr>
            <w:r>
              <w:rPr>
                <w:sz w:val="18"/>
              </w:rPr>
              <w:t>一键调整分辨率</w:t>
            </w:r>
          </w:p>
        </w:tc>
        <w:tc>
          <w:tcPr>
            <w:tcW w:w="6664" w:type="dxa"/>
          </w:tcPr>
          <w:p>
            <w:pPr>
              <w:pStyle w:val="12"/>
              <w:spacing w:before="52"/>
              <w:ind w:left="119"/>
              <w:rPr>
                <w:sz w:val="18"/>
                <w:lang w:eastAsia="zh-CN"/>
              </w:rPr>
            </w:pPr>
            <w:r>
              <w:rPr>
                <w:sz w:val="18"/>
                <w:lang w:eastAsia="zh-CN"/>
              </w:rPr>
              <w:t>可通过及触摸按键对内置电脑画面实现一键切换屏幕分辨率，调整画面显示比例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2480" w:type="dxa"/>
            <w:tcBorders>
              <w:left w:val="single" w:color="000000" w:sz="8" w:space="0"/>
            </w:tcBorders>
          </w:tcPr>
          <w:p>
            <w:pPr>
              <w:pStyle w:val="12"/>
              <w:spacing w:before="136"/>
              <w:ind w:left="117"/>
              <w:rPr>
                <w:sz w:val="18"/>
              </w:rPr>
            </w:pPr>
            <w:r>
              <w:rPr>
                <w:sz w:val="18"/>
              </w:rPr>
              <w:t>一键启动录屏</w:t>
            </w:r>
          </w:p>
        </w:tc>
        <w:tc>
          <w:tcPr>
            <w:tcW w:w="6664" w:type="dxa"/>
          </w:tcPr>
          <w:p>
            <w:pPr>
              <w:pStyle w:val="12"/>
              <w:spacing w:before="12" w:line="296" w:lineRule="exact"/>
              <w:ind w:left="119" w:right="52"/>
              <w:rPr>
                <w:sz w:val="18"/>
                <w:lang w:eastAsia="zh-CN"/>
              </w:rPr>
            </w:pPr>
            <w:r>
              <w:rPr>
                <w:sz w:val="18"/>
                <w:lang w:eastAsia="zh-CN"/>
              </w:rPr>
              <w:t>设备支持通过前置按键一键启动录屏功能，可将屏幕中显示的课件、音频等内容与老师人声同步录制，方便制作教学视频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480" w:type="dxa"/>
            <w:tcBorders>
              <w:left w:val="single" w:color="000000" w:sz="8" w:space="0"/>
            </w:tcBorders>
          </w:tcPr>
          <w:p>
            <w:pPr>
              <w:pStyle w:val="12"/>
              <w:spacing w:before="51"/>
              <w:ind w:left="117"/>
              <w:rPr>
                <w:sz w:val="18"/>
              </w:rPr>
            </w:pPr>
            <w:r>
              <w:rPr>
                <w:sz w:val="18"/>
              </w:rPr>
              <w:t>一根网线上网</w:t>
            </w:r>
          </w:p>
        </w:tc>
        <w:tc>
          <w:tcPr>
            <w:tcW w:w="6664" w:type="dxa"/>
          </w:tcPr>
          <w:p>
            <w:pPr>
              <w:pStyle w:val="12"/>
              <w:spacing w:before="51"/>
              <w:ind w:left="119"/>
              <w:rPr>
                <w:sz w:val="18"/>
              </w:rPr>
            </w:pPr>
            <w:r>
              <w:rPr>
                <w:sz w:val="18"/>
              </w:rPr>
              <w:t>整机只需连接一根网线，即可实现 Windows 及 Android 系统同时联网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2480" w:type="dxa"/>
            <w:tcBorders>
              <w:left w:val="single" w:color="000000" w:sz="8" w:space="0"/>
            </w:tcBorders>
          </w:tcPr>
          <w:p>
            <w:pPr>
              <w:pStyle w:val="12"/>
              <w:spacing w:before="135"/>
              <w:ind w:left="117"/>
              <w:rPr>
                <w:sz w:val="18"/>
              </w:rPr>
            </w:pPr>
            <w:r>
              <w:rPr>
                <w:sz w:val="18"/>
              </w:rPr>
              <w:t>无信号待机/自动节能</w:t>
            </w:r>
          </w:p>
        </w:tc>
        <w:tc>
          <w:tcPr>
            <w:tcW w:w="6664" w:type="dxa"/>
          </w:tcPr>
          <w:p>
            <w:pPr>
              <w:pStyle w:val="12"/>
              <w:spacing w:before="16" w:line="292" w:lineRule="exact"/>
              <w:ind w:left="119" w:right="52"/>
              <w:rPr>
                <w:sz w:val="18"/>
                <w:lang w:eastAsia="zh-CN"/>
              </w:rPr>
            </w:pPr>
            <w:r>
              <w:rPr>
                <w:sz w:val="18"/>
                <w:lang w:eastAsia="zh-CN"/>
              </w:rPr>
              <w:t>在无操作或无信号输入时，整机自动进入待机节能的功能，待机的时间间隔可自定义，既节能环保又能延长机器使用寿命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80" w:type="dxa"/>
            <w:tcBorders>
              <w:left w:val="single" w:color="000000" w:sz="8" w:space="0"/>
            </w:tcBorders>
          </w:tcPr>
          <w:p>
            <w:pPr>
              <w:pStyle w:val="12"/>
              <w:spacing w:before="135"/>
              <w:ind w:left="117"/>
              <w:rPr>
                <w:sz w:val="18"/>
              </w:rPr>
            </w:pPr>
            <w:r>
              <w:rPr>
                <w:sz w:val="18"/>
              </w:rPr>
              <w:t>智能亮度调节</w:t>
            </w:r>
          </w:p>
        </w:tc>
        <w:tc>
          <w:tcPr>
            <w:tcW w:w="6664" w:type="dxa"/>
          </w:tcPr>
          <w:p>
            <w:pPr>
              <w:pStyle w:val="12"/>
              <w:spacing w:before="10" w:line="298" w:lineRule="exact"/>
              <w:ind w:left="119" w:right="52"/>
              <w:rPr>
                <w:sz w:val="18"/>
                <w:lang w:eastAsia="zh-CN"/>
              </w:rPr>
            </w:pPr>
            <w:r>
              <w:rPr>
                <w:sz w:val="18"/>
                <w:lang w:eastAsia="zh-CN"/>
              </w:rPr>
              <w:t>整机能感应并自动调节屏幕亮度来达到在不同光照环境下的最佳显示效果，此功能可自行开启或关闭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480" w:type="dxa"/>
            <w:tcBorders>
              <w:left w:val="single" w:color="000000" w:sz="8" w:space="0"/>
            </w:tcBorders>
          </w:tcPr>
          <w:p>
            <w:pPr>
              <w:pStyle w:val="12"/>
              <w:spacing w:before="4"/>
              <w:rPr>
                <w:rFonts w:ascii="等线"/>
                <w:b/>
                <w:sz w:val="20"/>
                <w:lang w:eastAsia="zh-CN"/>
              </w:rPr>
            </w:pPr>
          </w:p>
          <w:p>
            <w:pPr>
              <w:pStyle w:val="12"/>
              <w:ind w:left="117"/>
              <w:rPr>
                <w:sz w:val="18"/>
              </w:rPr>
            </w:pPr>
            <w:r>
              <w:rPr>
                <w:sz w:val="18"/>
              </w:rPr>
              <w:t>智能护眼</w:t>
            </w:r>
          </w:p>
        </w:tc>
        <w:tc>
          <w:tcPr>
            <w:tcW w:w="6664" w:type="dxa"/>
          </w:tcPr>
          <w:p>
            <w:pPr>
              <w:pStyle w:val="12"/>
              <w:spacing w:before="10" w:line="225" w:lineRule="auto"/>
              <w:ind w:left="119" w:right="228"/>
              <w:rPr>
                <w:sz w:val="18"/>
                <w:lang w:eastAsia="zh-CN"/>
              </w:rPr>
            </w:pPr>
            <w:r>
              <w:rPr>
                <w:sz w:val="18"/>
                <w:lang w:eastAsia="zh-CN"/>
              </w:rPr>
              <w:t>在嵌入式系统上使用白板软件时，屏幕会自动降低亮度，停止书写后亮度自动恢复，在保护老师视力健康的同时保证显示效果。可自主选择护眼书写、护眼智能</w:t>
            </w:r>
          </w:p>
          <w:p>
            <w:pPr>
              <w:pStyle w:val="12"/>
              <w:spacing w:line="284" w:lineRule="exact"/>
              <w:ind w:left="119"/>
              <w:rPr>
                <w:sz w:val="18"/>
                <w:lang w:eastAsia="zh-CN"/>
              </w:rPr>
            </w:pPr>
            <w:r>
              <w:rPr>
                <w:sz w:val="18"/>
                <w:lang w:eastAsia="zh-CN"/>
              </w:rPr>
              <w:t>光控等多种护眼模式,兼顾师生视力保护与使用习惯。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480" w:type="dxa"/>
            <w:tcBorders>
              <w:left w:val="single" w:color="000000" w:sz="8" w:space="0"/>
            </w:tcBorders>
          </w:tcPr>
          <w:p>
            <w:pPr>
              <w:pStyle w:val="12"/>
              <w:spacing w:before="49"/>
              <w:ind w:left="117"/>
              <w:rPr>
                <w:sz w:val="18"/>
              </w:rPr>
            </w:pPr>
            <w:r>
              <w:rPr>
                <w:sz w:val="18"/>
              </w:rPr>
              <w:t>屏体保护</w:t>
            </w:r>
          </w:p>
        </w:tc>
        <w:tc>
          <w:tcPr>
            <w:tcW w:w="6664" w:type="dxa"/>
          </w:tcPr>
          <w:p>
            <w:pPr>
              <w:pStyle w:val="12"/>
              <w:spacing w:before="49"/>
              <w:ind w:left="119"/>
              <w:rPr>
                <w:sz w:val="18"/>
                <w:lang w:eastAsia="zh-CN"/>
              </w:rPr>
            </w:pPr>
            <w:r>
              <w:rPr>
                <w:sz w:val="18"/>
                <w:lang w:eastAsia="zh-CN"/>
              </w:rPr>
              <w:t>防止屏幕在长时间静止画面对屏幕的灼伤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5" w:hRule="atLeast"/>
        </w:trPr>
        <w:tc>
          <w:tcPr>
            <w:tcW w:w="2480" w:type="dxa"/>
            <w:tcBorders>
              <w:left w:val="single" w:color="000000" w:sz="8" w:space="0"/>
            </w:tcBorders>
          </w:tcPr>
          <w:p>
            <w:pPr>
              <w:pStyle w:val="12"/>
              <w:spacing w:before="135"/>
              <w:ind w:left="117"/>
              <w:rPr>
                <w:sz w:val="18"/>
              </w:rPr>
            </w:pPr>
            <w:r>
              <w:rPr>
                <w:sz w:val="18"/>
              </w:rPr>
              <w:t>USB 支持双系统</w:t>
            </w:r>
          </w:p>
        </w:tc>
        <w:tc>
          <w:tcPr>
            <w:tcW w:w="6664" w:type="dxa"/>
          </w:tcPr>
          <w:p>
            <w:pPr>
              <w:pStyle w:val="12"/>
              <w:spacing w:before="25" w:line="225" w:lineRule="auto"/>
              <w:ind w:left="119" w:right="-29"/>
              <w:rPr>
                <w:sz w:val="18"/>
              </w:rPr>
            </w:pPr>
            <w:r>
              <w:rPr>
                <w:spacing w:val="14"/>
                <w:sz w:val="18"/>
              </w:rPr>
              <w:t xml:space="preserve">前置 </w:t>
            </w:r>
            <w:r>
              <w:rPr>
                <w:sz w:val="18"/>
              </w:rPr>
              <w:t>USB</w:t>
            </w:r>
            <w:r>
              <w:rPr>
                <w:spacing w:val="10"/>
                <w:sz w:val="18"/>
              </w:rPr>
              <w:t xml:space="preserve"> 接口全部支持 </w:t>
            </w:r>
            <w:r>
              <w:rPr>
                <w:sz w:val="18"/>
              </w:rPr>
              <w:t>Windows</w:t>
            </w:r>
            <w:r>
              <w:rPr>
                <w:spacing w:val="28"/>
                <w:sz w:val="18"/>
              </w:rPr>
              <w:t xml:space="preserve"> 及 </w:t>
            </w:r>
            <w:r>
              <w:rPr>
                <w:sz w:val="18"/>
              </w:rPr>
              <w:t>Android</w:t>
            </w:r>
            <w:r>
              <w:rPr>
                <w:spacing w:val="8"/>
                <w:sz w:val="18"/>
              </w:rPr>
              <w:t xml:space="preserve"> 双系统读取，将 </w:t>
            </w:r>
            <w:r>
              <w:rPr>
                <w:sz w:val="18"/>
              </w:rPr>
              <w:t>U</w:t>
            </w:r>
            <w:r>
              <w:rPr>
                <w:spacing w:val="6"/>
                <w:sz w:val="18"/>
              </w:rPr>
              <w:t xml:space="preserve"> 盘插入任意前</w:t>
            </w:r>
          </w:p>
          <w:p>
            <w:pPr>
              <w:pStyle w:val="12"/>
              <w:spacing w:line="246" w:lineRule="exact"/>
              <w:ind w:left="119"/>
              <w:rPr>
                <w:sz w:val="18"/>
              </w:rPr>
            </w:pPr>
            <w:r>
              <w:rPr>
                <w:sz w:val="18"/>
              </w:rPr>
              <w:t>置 USB 接口，均能被 Windows 及 Android 系统识别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480" w:type="dxa"/>
            <w:tcBorders>
              <w:left w:val="single" w:color="000000" w:sz="8" w:space="0"/>
            </w:tcBorders>
          </w:tcPr>
          <w:p>
            <w:pPr>
              <w:pStyle w:val="12"/>
              <w:spacing w:before="50"/>
              <w:ind w:left="117"/>
              <w:rPr>
                <w:sz w:val="18"/>
              </w:rPr>
            </w:pPr>
            <w:r>
              <w:rPr>
                <w:sz w:val="18"/>
              </w:rPr>
              <w:t>定时开关机</w:t>
            </w:r>
          </w:p>
        </w:tc>
        <w:tc>
          <w:tcPr>
            <w:tcW w:w="6664" w:type="dxa"/>
          </w:tcPr>
          <w:p>
            <w:pPr>
              <w:pStyle w:val="12"/>
              <w:spacing w:before="50"/>
              <w:ind w:left="119"/>
              <w:rPr>
                <w:sz w:val="18"/>
              </w:rPr>
            </w:pPr>
            <w:r>
              <w:rPr>
                <w:sz w:val="18"/>
              </w:rPr>
              <w:t>支持定时开关机功能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2480" w:type="dxa"/>
            <w:tcBorders>
              <w:left w:val="single" w:color="000000" w:sz="8" w:space="0"/>
            </w:tcBorders>
          </w:tcPr>
          <w:p>
            <w:pPr>
              <w:pStyle w:val="12"/>
              <w:spacing w:before="134"/>
              <w:ind w:left="117"/>
              <w:rPr>
                <w:sz w:val="18"/>
              </w:rPr>
            </w:pPr>
            <w:r>
              <w:rPr>
                <w:sz w:val="18"/>
              </w:rPr>
              <w:t>信源通道自动识别</w:t>
            </w:r>
          </w:p>
        </w:tc>
        <w:tc>
          <w:tcPr>
            <w:tcW w:w="6664" w:type="dxa"/>
          </w:tcPr>
          <w:p>
            <w:pPr>
              <w:pStyle w:val="12"/>
              <w:spacing w:before="13" w:line="296" w:lineRule="exact"/>
              <w:ind w:left="119" w:right="52"/>
              <w:rPr>
                <w:sz w:val="18"/>
                <w:lang w:eastAsia="zh-CN"/>
              </w:rPr>
            </w:pPr>
            <w:r>
              <w:rPr>
                <w:sz w:val="18"/>
                <w:lang w:eastAsia="zh-CN"/>
              </w:rPr>
              <w:t>设备能自动识别并切换到最新接入的信号源通道，且断开后能回到上一通道。自动跳转前支持选择确认，待确认后再跳转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2480" w:type="dxa"/>
            <w:tcBorders>
              <w:left w:val="single" w:color="000000" w:sz="8" w:space="0"/>
            </w:tcBorders>
          </w:tcPr>
          <w:p>
            <w:pPr>
              <w:pStyle w:val="12"/>
              <w:spacing w:before="135"/>
              <w:ind w:left="117"/>
              <w:rPr>
                <w:sz w:val="18"/>
              </w:rPr>
            </w:pPr>
            <w:r>
              <w:rPr>
                <w:sz w:val="18"/>
              </w:rPr>
              <w:t>童锁开关</w:t>
            </w:r>
          </w:p>
        </w:tc>
        <w:tc>
          <w:tcPr>
            <w:tcW w:w="6664" w:type="dxa"/>
          </w:tcPr>
          <w:p>
            <w:pPr>
              <w:pStyle w:val="12"/>
              <w:spacing w:before="11" w:line="296" w:lineRule="exact"/>
              <w:ind w:left="119" w:right="52"/>
              <w:rPr>
                <w:sz w:val="18"/>
                <w:lang w:eastAsia="zh-CN"/>
              </w:rPr>
            </w:pPr>
            <w:r>
              <w:rPr>
                <w:sz w:val="18"/>
                <w:lang w:eastAsia="zh-CN"/>
              </w:rPr>
              <w:t>产品应支持童锁开关功能，当开启童锁功能后，界面将被锁住，避免学生随意操作出现的系统故障问题。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480" w:type="dxa"/>
            <w:tcBorders>
              <w:left w:val="single" w:color="000000" w:sz="8" w:space="0"/>
            </w:tcBorders>
          </w:tcPr>
          <w:p>
            <w:pPr>
              <w:pStyle w:val="12"/>
              <w:rPr>
                <w:rFonts w:ascii="等线"/>
                <w:b/>
                <w:sz w:val="20"/>
                <w:lang w:eastAsia="zh-CN"/>
              </w:rPr>
            </w:pPr>
          </w:p>
          <w:p>
            <w:pPr>
              <w:pStyle w:val="12"/>
              <w:ind w:left="117"/>
              <w:rPr>
                <w:sz w:val="18"/>
              </w:rPr>
            </w:pPr>
            <w:r>
              <w:rPr>
                <w:sz w:val="18"/>
              </w:rPr>
              <w:t>内置触摸中控菜单</w:t>
            </w:r>
          </w:p>
        </w:tc>
        <w:tc>
          <w:tcPr>
            <w:tcW w:w="6664" w:type="dxa"/>
          </w:tcPr>
          <w:p>
            <w:pPr>
              <w:pStyle w:val="12"/>
              <w:spacing w:before="8" w:line="225" w:lineRule="auto"/>
              <w:ind w:left="119" w:right="72"/>
              <w:rPr>
                <w:sz w:val="18"/>
                <w:lang w:eastAsia="zh-CN"/>
              </w:rPr>
            </w:pPr>
            <w:r>
              <w:rPr>
                <w:spacing w:val="-15"/>
                <w:sz w:val="18"/>
                <w:lang w:eastAsia="zh-CN"/>
              </w:rPr>
              <w:t>内置触摸中控菜单， 将信号源通道切换、亮度对比度调节、声音图像调节等整合到同一</w:t>
            </w:r>
            <w:r>
              <w:rPr>
                <w:spacing w:val="-12"/>
                <w:sz w:val="18"/>
                <w:lang w:eastAsia="zh-CN"/>
              </w:rPr>
              <w:t>菜单下，无须实体按键，在任意显示通道下均可通过手势在屏幕上调取该触摸</w:t>
            </w:r>
          </w:p>
          <w:p>
            <w:pPr>
              <w:pStyle w:val="12"/>
              <w:spacing w:line="283" w:lineRule="exact"/>
              <w:ind w:left="119"/>
              <w:rPr>
                <w:sz w:val="18"/>
              </w:rPr>
            </w:pPr>
            <w:r>
              <w:rPr>
                <w:sz w:val="18"/>
              </w:rPr>
              <w:t>菜单，方便快捷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480" w:type="dxa"/>
            <w:tcBorders>
              <w:left w:val="single" w:color="000000" w:sz="8" w:space="0"/>
            </w:tcBorders>
          </w:tcPr>
          <w:p>
            <w:pPr>
              <w:pStyle w:val="12"/>
              <w:spacing w:before="52"/>
              <w:ind w:left="117"/>
              <w:rPr>
                <w:sz w:val="18"/>
              </w:rPr>
            </w:pPr>
            <w:r>
              <w:rPr>
                <w:sz w:val="18"/>
              </w:rPr>
              <w:t>屏幕密码锁</w:t>
            </w:r>
          </w:p>
        </w:tc>
        <w:tc>
          <w:tcPr>
            <w:tcW w:w="6664" w:type="dxa"/>
          </w:tcPr>
          <w:p>
            <w:pPr>
              <w:pStyle w:val="12"/>
              <w:spacing w:before="52"/>
              <w:ind w:left="119"/>
              <w:rPr>
                <w:sz w:val="18"/>
                <w:lang w:eastAsia="zh-CN"/>
              </w:rPr>
            </w:pPr>
            <w:r>
              <w:rPr>
                <w:sz w:val="18"/>
                <w:lang w:eastAsia="zh-CN"/>
              </w:rPr>
              <w:t>支持屏幕密码锁功能，可锁定屏幕、按键及遥控器，可自定义解锁密码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480" w:type="dxa"/>
            <w:tcBorders>
              <w:left w:val="single" w:color="000000" w:sz="8" w:space="0"/>
            </w:tcBorders>
          </w:tcPr>
          <w:p>
            <w:pPr>
              <w:pStyle w:val="12"/>
              <w:spacing w:before="136"/>
              <w:ind w:left="117"/>
              <w:rPr>
                <w:sz w:val="18"/>
              </w:rPr>
            </w:pPr>
            <w:r>
              <w:rPr>
                <w:sz w:val="18"/>
              </w:rPr>
              <w:t>屏幕锁屏</w:t>
            </w:r>
          </w:p>
        </w:tc>
        <w:tc>
          <w:tcPr>
            <w:tcW w:w="6664" w:type="dxa"/>
          </w:tcPr>
          <w:p>
            <w:pPr>
              <w:pStyle w:val="12"/>
              <w:spacing w:before="15" w:line="296" w:lineRule="exact"/>
              <w:ind w:left="119" w:right="-15"/>
              <w:rPr>
                <w:sz w:val="18"/>
                <w:lang w:eastAsia="zh-CN"/>
              </w:rPr>
            </w:pPr>
            <w:r>
              <w:rPr>
                <w:spacing w:val="7"/>
                <w:sz w:val="18"/>
                <w:lang w:eastAsia="zh-CN"/>
              </w:rPr>
              <w:t xml:space="preserve">支持智能 </w:t>
            </w:r>
            <w:r>
              <w:rPr>
                <w:sz w:val="18"/>
                <w:lang w:eastAsia="zh-CN"/>
              </w:rPr>
              <w:t>U</w:t>
            </w:r>
            <w:r>
              <w:rPr>
                <w:spacing w:val="-4"/>
                <w:sz w:val="18"/>
                <w:lang w:eastAsia="zh-CN"/>
              </w:rPr>
              <w:t xml:space="preserve"> 盘锁功能，整机可设置触摸及按键自动锁定，保证无关人士无法自由操</w:t>
            </w:r>
            <w:r>
              <w:rPr>
                <w:spacing w:val="2"/>
                <w:sz w:val="18"/>
                <w:lang w:eastAsia="zh-CN"/>
              </w:rPr>
              <w:t xml:space="preserve">作屏幕，需要使用时只需插入 </w:t>
            </w:r>
            <w:r>
              <w:rPr>
                <w:sz w:val="18"/>
                <w:lang w:eastAsia="zh-CN"/>
              </w:rPr>
              <w:t>USBKey</w:t>
            </w:r>
            <w:r>
              <w:rPr>
                <w:spacing w:val="7"/>
                <w:sz w:val="18"/>
                <w:lang w:eastAsia="zh-CN"/>
              </w:rPr>
              <w:t xml:space="preserve"> 即可解锁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2480" w:type="dxa"/>
            <w:tcBorders>
              <w:left w:val="single" w:color="000000" w:sz="8" w:space="0"/>
            </w:tcBorders>
          </w:tcPr>
          <w:p>
            <w:pPr>
              <w:pStyle w:val="12"/>
              <w:spacing w:before="1"/>
              <w:rPr>
                <w:rFonts w:ascii="等线"/>
                <w:b/>
                <w:sz w:val="20"/>
                <w:lang w:eastAsia="zh-CN"/>
              </w:rPr>
            </w:pPr>
          </w:p>
          <w:p>
            <w:pPr>
              <w:pStyle w:val="12"/>
              <w:ind w:left="117"/>
              <w:rPr>
                <w:sz w:val="18"/>
              </w:rPr>
            </w:pPr>
            <w:r>
              <w:rPr>
                <w:sz w:val="18"/>
              </w:rPr>
              <w:t>画面放大功能</w:t>
            </w:r>
          </w:p>
        </w:tc>
        <w:tc>
          <w:tcPr>
            <w:tcW w:w="6664" w:type="dxa"/>
          </w:tcPr>
          <w:p>
            <w:pPr>
              <w:pStyle w:val="12"/>
              <w:spacing w:before="7" w:line="225" w:lineRule="auto"/>
              <w:ind w:left="119" w:right="36"/>
              <w:rPr>
                <w:sz w:val="18"/>
                <w:lang w:eastAsia="zh-CN"/>
              </w:rPr>
            </w:pPr>
            <w:r>
              <w:rPr>
                <w:sz w:val="18"/>
                <w:lang w:eastAsia="zh-CN"/>
              </w:rPr>
              <w:t>整机支持任意通道画面放大功能，可在整机任意通道下将画面冻结并双击画面任一部分进行放大，也可以通过按键将整个画面自由缩放，放大后的屏幕画面可进行任</w:t>
            </w:r>
          </w:p>
          <w:p>
            <w:pPr>
              <w:pStyle w:val="12"/>
              <w:spacing w:line="282" w:lineRule="exact"/>
              <w:ind w:left="119"/>
              <w:rPr>
                <w:sz w:val="18"/>
              </w:rPr>
            </w:pPr>
            <w:r>
              <w:rPr>
                <w:sz w:val="18"/>
              </w:rPr>
              <w:t>意拖拽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2480" w:type="dxa"/>
            <w:tcBorders>
              <w:left w:val="single" w:color="000000" w:sz="8" w:space="0"/>
            </w:tcBorders>
          </w:tcPr>
          <w:p>
            <w:pPr>
              <w:pStyle w:val="12"/>
              <w:spacing w:before="8"/>
              <w:rPr>
                <w:rFonts w:ascii="宋体"/>
                <w:sz w:val="23"/>
              </w:rPr>
            </w:pPr>
          </w:p>
          <w:p>
            <w:pPr>
              <w:pStyle w:val="12"/>
              <w:ind w:left="112"/>
              <w:rPr>
                <w:sz w:val="18"/>
              </w:rPr>
            </w:pPr>
            <w:r>
              <w:rPr>
                <w:sz w:val="18"/>
              </w:rPr>
              <w:t>USB 数据传输</w:t>
            </w:r>
          </w:p>
        </w:tc>
        <w:tc>
          <w:tcPr>
            <w:tcW w:w="6664" w:type="dxa"/>
          </w:tcPr>
          <w:p>
            <w:pPr>
              <w:pStyle w:val="12"/>
              <w:spacing w:before="7" w:line="225" w:lineRule="auto"/>
              <w:ind w:left="114" w:right="84"/>
              <w:rPr>
                <w:sz w:val="18"/>
                <w:lang w:eastAsia="zh-CN"/>
              </w:rPr>
            </w:pPr>
            <w:r>
              <w:rPr>
                <w:spacing w:val="7"/>
                <w:sz w:val="18"/>
                <w:lang w:eastAsia="zh-CN"/>
              </w:rPr>
              <w:t xml:space="preserve">一根 </w:t>
            </w:r>
            <w:r>
              <w:rPr>
                <w:sz w:val="18"/>
                <w:lang w:eastAsia="zh-CN"/>
              </w:rPr>
              <w:t>USB</w:t>
            </w:r>
            <w:r>
              <w:rPr>
                <w:spacing w:val="-3"/>
                <w:sz w:val="18"/>
                <w:lang w:eastAsia="zh-CN"/>
              </w:rPr>
              <w:t xml:space="preserve"> 数据线实现外部电脑与触控一体机之间高清视频信号、音频信号以及触</w:t>
            </w:r>
            <w:r>
              <w:rPr>
                <w:spacing w:val="-11"/>
                <w:sz w:val="18"/>
                <w:lang w:eastAsia="zh-CN"/>
              </w:rPr>
              <w:t xml:space="preserve">摸信号的实时传输，可兼容市面上具备通用 </w:t>
            </w:r>
            <w:r>
              <w:rPr>
                <w:sz w:val="18"/>
                <w:lang w:eastAsia="zh-CN"/>
              </w:rPr>
              <w:t>USB</w:t>
            </w:r>
            <w:r>
              <w:rPr>
                <w:spacing w:val="-21"/>
                <w:sz w:val="18"/>
                <w:lang w:eastAsia="zh-CN"/>
              </w:rPr>
              <w:t xml:space="preserve"> 端子的各类电脑，传输分辨率：支</w:t>
            </w:r>
          </w:p>
          <w:p>
            <w:pPr>
              <w:pStyle w:val="12"/>
              <w:spacing w:line="284" w:lineRule="exact"/>
              <w:ind w:left="114"/>
              <w:rPr>
                <w:sz w:val="18"/>
              </w:rPr>
            </w:pPr>
            <w:r>
              <w:rPr>
                <w:sz w:val="18"/>
              </w:rPr>
              <w:t>持 1920 x 1080@60Hz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2480" w:type="dxa"/>
            <w:tcBorders>
              <w:left w:val="single" w:color="000000" w:sz="8" w:space="0"/>
            </w:tcBorders>
          </w:tcPr>
          <w:p>
            <w:pPr>
              <w:pStyle w:val="12"/>
              <w:spacing w:before="135"/>
              <w:ind w:left="112"/>
              <w:rPr>
                <w:sz w:val="18"/>
              </w:rPr>
            </w:pPr>
            <w:r>
              <w:rPr>
                <w:sz w:val="18"/>
              </w:rPr>
              <w:t>文件浏览</w:t>
            </w:r>
          </w:p>
        </w:tc>
        <w:tc>
          <w:tcPr>
            <w:tcW w:w="6664" w:type="dxa"/>
          </w:tcPr>
          <w:p>
            <w:pPr>
              <w:pStyle w:val="12"/>
              <w:spacing w:before="11" w:line="296" w:lineRule="exact"/>
              <w:ind w:left="114" w:right="57"/>
              <w:rPr>
                <w:sz w:val="18"/>
                <w:lang w:eastAsia="zh-CN"/>
              </w:rPr>
            </w:pPr>
            <w:r>
              <w:rPr>
                <w:sz w:val="18"/>
                <w:lang w:eastAsia="zh-CN"/>
              </w:rPr>
              <w:t>安卓系统具备文件浏览功能，可实现文件分类，选定、全选、复制、粘贴、删除、一键发送等功能。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2480" w:type="dxa"/>
            <w:tcBorders>
              <w:left w:val="single" w:color="000000" w:sz="8" w:space="0"/>
            </w:tcBorders>
          </w:tcPr>
          <w:p>
            <w:pPr>
              <w:pStyle w:val="12"/>
              <w:spacing w:before="138"/>
              <w:ind w:left="112"/>
              <w:rPr>
                <w:sz w:val="18"/>
              </w:rPr>
            </w:pPr>
            <w:r>
              <w:rPr>
                <w:sz w:val="18"/>
              </w:rPr>
              <w:t>文件自动分类</w:t>
            </w:r>
          </w:p>
        </w:tc>
        <w:tc>
          <w:tcPr>
            <w:tcW w:w="6664" w:type="dxa"/>
          </w:tcPr>
          <w:p>
            <w:pPr>
              <w:pStyle w:val="12"/>
              <w:spacing w:before="14" w:line="296" w:lineRule="exact"/>
              <w:ind w:left="114" w:right="379"/>
              <w:rPr>
                <w:sz w:val="18"/>
                <w:lang w:eastAsia="zh-CN"/>
              </w:rPr>
            </w:pPr>
            <w:r>
              <w:rPr>
                <w:sz w:val="18"/>
                <w:lang w:eastAsia="zh-CN"/>
              </w:rPr>
              <w:t>支持对 TV 多媒体 USB 所读取到的课件文件进行自动归类，可快速分类查找office 文档、音乐、视频、图片等文件，检索后可直接在界面中打开。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2480" w:type="dxa"/>
            <w:tcBorders>
              <w:left w:val="single" w:color="000000" w:sz="8" w:space="0"/>
            </w:tcBorders>
          </w:tcPr>
          <w:p>
            <w:pPr>
              <w:pStyle w:val="12"/>
              <w:spacing w:before="6"/>
              <w:rPr>
                <w:rFonts w:ascii="宋体"/>
                <w:sz w:val="23"/>
                <w:lang w:eastAsia="zh-CN"/>
              </w:rPr>
            </w:pPr>
          </w:p>
          <w:p>
            <w:pPr>
              <w:pStyle w:val="12"/>
              <w:spacing w:before="1"/>
              <w:ind w:left="112"/>
              <w:rPr>
                <w:sz w:val="18"/>
              </w:rPr>
            </w:pPr>
            <w:r>
              <w:rPr>
                <w:sz w:val="18"/>
              </w:rPr>
              <w:t>一键自检</w:t>
            </w:r>
          </w:p>
        </w:tc>
        <w:tc>
          <w:tcPr>
            <w:tcW w:w="6664" w:type="dxa"/>
          </w:tcPr>
          <w:p>
            <w:pPr>
              <w:pStyle w:val="12"/>
              <w:spacing w:before="8" w:line="225" w:lineRule="auto"/>
              <w:ind w:left="114" w:right="33"/>
              <w:rPr>
                <w:sz w:val="18"/>
                <w:lang w:eastAsia="zh-CN"/>
              </w:rPr>
            </w:pPr>
            <w:r>
              <w:rPr>
                <w:sz w:val="18"/>
                <w:lang w:eastAsia="zh-CN"/>
              </w:rPr>
              <w:t>无需借助 PC，整机可一键进行硬件自检，包括对系统内存、存储、屏温、触摸系统、光感系统、内置电脑等进行状态提示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2480" w:type="dxa"/>
            <w:tcBorders>
              <w:left w:val="single" w:color="000000" w:sz="8" w:space="0"/>
            </w:tcBorders>
          </w:tcPr>
          <w:p>
            <w:pPr>
              <w:pStyle w:val="12"/>
              <w:rPr>
                <w:rFonts w:ascii="宋体"/>
                <w:sz w:val="24"/>
                <w:lang w:eastAsia="zh-CN"/>
              </w:rPr>
            </w:pPr>
          </w:p>
          <w:p>
            <w:pPr>
              <w:pStyle w:val="12"/>
              <w:rPr>
                <w:rFonts w:ascii="宋体"/>
                <w:sz w:val="24"/>
                <w:lang w:eastAsia="zh-CN"/>
              </w:rPr>
            </w:pPr>
          </w:p>
          <w:p>
            <w:pPr>
              <w:pStyle w:val="12"/>
              <w:spacing w:before="2"/>
              <w:rPr>
                <w:rFonts w:ascii="宋体"/>
                <w:sz w:val="25"/>
                <w:lang w:eastAsia="zh-CN"/>
              </w:rPr>
            </w:pPr>
          </w:p>
          <w:p>
            <w:pPr>
              <w:pStyle w:val="12"/>
              <w:spacing w:before="1" w:line="302" w:lineRule="exact"/>
              <w:ind w:left="184"/>
              <w:rPr>
                <w:sz w:val="18"/>
              </w:rPr>
            </w:pPr>
            <w:r>
              <w:rPr>
                <w:sz w:val="18"/>
              </w:rPr>
              <w:t>悬浮菜单</w:t>
            </w:r>
          </w:p>
        </w:tc>
        <w:tc>
          <w:tcPr>
            <w:tcW w:w="6664" w:type="dxa"/>
          </w:tcPr>
          <w:p>
            <w:pPr>
              <w:pStyle w:val="12"/>
              <w:spacing w:before="23" w:line="208" w:lineRule="auto"/>
              <w:ind w:left="114" w:right="-15"/>
              <w:jc w:val="both"/>
              <w:rPr>
                <w:sz w:val="18"/>
                <w:lang w:eastAsia="zh-CN"/>
              </w:rPr>
            </w:pPr>
            <w:r>
              <w:rPr>
                <w:spacing w:val="-8"/>
                <w:sz w:val="18"/>
                <w:lang w:eastAsia="zh-CN"/>
              </w:rPr>
              <w:t>在任意信号源通道下均可调用悬浮菜单，悬浮菜单具有一键启用应用软件、随时批注</w:t>
            </w:r>
            <w:r>
              <w:rPr>
                <w:spacing w:val="-19"/>
                <w:sz w:val="18"/>
                <w:lang w:eastAsia="zh-CN"/>
              </w:rPr>
              <w:t>擦除，切换信号源等功能，悬浮菜单中的信号源支持自定义修改且可一键直达常用信号源</w:t>
            </w:r>
            <w:r>
              <w:rPr>
                <w:spacing w:val="-12"/>
                <w:sz w:val="18"/>
                <w:lang w:eastAsia="zh-CN"/>
              </w:rPr>
              <w:t>可通过两指调用到屏幕任意位置。悬浮菜单中的应用可根据使用需求进行应用或功能的替换。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2480" w:type="dxa"/>
            <w:tcBorders>
              <w:left w:val="single" w:color="000000" w:sz="8" w:space="0"/>
            </w:tcBorders>
          </w:tcPr>
          <w:p>
            <w:pPr>
              <w:pStyle w:val="12"/>
              <w:spacing w:before="136"/>
              <w:ind w:left="112"/>
              <w:rPr>
                <w:sz w:val="18"/>
              </w:rPr>
            </w:pPr>
            <w:r>
              <w:rPr>
                <w:sz w:val="18"/>
              </w:rPr>
              <w:t>手势熄屏</w:t>
            </w:r>
          </w:p>
        </w:tc>
        <w:tc>
          <w:tcPr>
            <w:tcW w:w="6664" w:type="dxa"/>
          </w:tcPr>
          <w:p>
            <w:pPr>
              <w:pStyle w:val="12"/>
              <w:spacing w:before="12" w:line="296" w:lineRule="exact"/>
              <w:ind w:left="114" w:right="57"/>
              <w:rPr>
                <w:sz w:val="18"/>
                <w:lang w:eastAsia="zh-CN"/>
              </w:rPr>
            </w:pPr>
            <w:r>
              <w:rPr>
                <w:sz w:val="18"/>
                <w:lang w:eastAsia="zh-CN"/>
              </w:rPr>
              <w:t>支持智能手势识别熄屏技术，可通过三指长按屏幕部分达到息屏及唤醒功能，多媒体教学模式与传统黑板模式完美切换。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2480" w:type="dxa"/>
            <w:tcBorders>
              <w:left w:val="single" w:color="000000" w:sz="8" w:space="0"/>
            </w:tcBorders>
          </w:tcPr>
          <w:p>
            <w:pPr>
              <w:pStyle w:val="12"/>
              <w:spacing w:before="50"/>
              <w:ind w:left="112"/>
              <w:rPr>
                <w:sz w:val="18"/>
              </w:rPr>
            </w:pPr>
            <w:r>
              <w:rPr>
                <w:sz w:val="18"/>
              </w:rPr>
              <w:t>窗口下移</w:t>
            </w:r>
          </w:p>
        </w:tc>
        <w:tc>
          <w:tcPr>
            <w:tcW w:w="6664" w:type="dxa"/>
          </w:tcPr>
          <w:p>
            <w:pPr>
              <w:pStyle w:val="12"/>
              <w:spacing w:before="50"/>
              <w:ind w:left="114"/>
              <w:rPr>
                <w:sz w:val="18"/>
                <w:lang w:eastAsia="zh-CN"/>
              </w:rPr>
            </w:pPr>
            <w:r>
              <w:rPr>
                <w:sz w:val="18"/>
                <w:lang w:eastAsia="zh-CN"/>
              </w:rPr>
              <w:t>支持显示窗口一键下移，并可以进行正常使用触摸，方便老师教学操作。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2480" w:type="dxa"/>
            <w:tcBorders>
              <w:left w:val="single" w:color="000000" w:sz="8" w:space="0"/>
            </w:tcBorders>
          </w:tcPr>
          <w:p>
            <w:pPr>
              <w:pStyle w:val="12"/>
              <w:spacing w:before="51"/>
              <w:ind w:left="112"/>
              <w:rPr>
                <w:sz w:val="18"/>
              </w:rPr>
            </w:pPr>
            <w:r>
              <w:rPr>
                <w:sz w:val="18"/>
              </w:rPr>
              <w:t>更多功能</w:t>
            </w:r>
          </w:p>
        </w:tc>
        <w:tc>
          <w:tcPr>
            <w:tcW w:w="6664" w:type="dxa"/>
          </w:tcPr>
          <w:p>
            <w:pPr>
              <w:pStyle w:val="12"/>
              <w:rPr>
                <w:rFonts w:ascii="Times New Roman"/>
                <w:sz w:val="18"/>
              </w:rPr>
            </w:pPr>
          </w:p>
          <w:p>
            <w:pPr>
              <w:pStyle w:val="12"/>
              <w:rPr>
                <w:rFonts w:ascii="Times New Roman"/>
                <w:sz w:val="18"/>
              </w:rPr>
            </w:pPr>
          </w:p>
        </w:tc>
      </w:tr>
    </w:tbl>
    <w:p>
      <w:pPr>
        <w:pStyle w:val="4"/>
        <w:spacing w:before="54" w:line="310" w:lineRule="exact"/>
        <w:ind w:left="9339"/>
        <w:rPr>
          <w:sz w:val="24"/>
        </w:rPr>
      </w:pP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rPr>
          <w:sz w:val="24"/>
        </w:rPr>
      </w:pPr>
    </w:p>
    <w:p>
      <w:pPr>
        <w:pStyle w:val="4"/>
        <w:spacing w:before="4"/>
        <w:rPr>
          <w:sz w:val="21"/>
        </w:rPr>
      </w:pPr>
    </w:p>
    <w:p>
      <w:pPr>
        <w:pStyle w:val="4"/>
        <w:ind w:left="3892" w:right="4249"/>
        <w:jc w:val="center"/>
        <w:rPr>
          <w:rFonts w:ascii="宋体" w:eastAsia="宋体"/>
        </w:rPr>
      </w:pPr>
    </w:p>
    <w:sectPr>
      <w:headerReference r:id="rId8" w:type="default"/>
      <w:pgSz w:w="11910" w:h="16840"/>
      <w:pgMar w:top="1220" w:right="940" w:bottom="280" w:left="1300" w:header="90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32" o:spid="_x0000_s1032"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6"/>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1033" o:spid="_x0000_s1033" o:spt="202" type="#_x0000_t202" style="position:absolute;left:0pt;margin-left:396.8pt;margin-top:70.9pt;height:14pt;width:146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line="280" w:lineRule="exact"/>
                  <w:ind w:left="20"/>
                  <w:rPr>
                    <w:rFonts w:ascii="宋体" w:eastAsia="宋体"/>
                    <w:sz w:val="24"/>
                    <w:lang w:eastAsia="zh-CN"/>
                  </w:rPr>
                </w:pP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1034" o:spid="_x0000_s1034" o:spt="202" type="#_x0000_t202" style="position:absolute;left:0pt;margin-left:396.85pt;margin-top:77.7pt;height:14pt;width:146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line="280" w:lineRule="exact"/>
                  <w:ind w:left="20"/>
                  <w:rPr>
                    <w:rFonts w:ascii="宋体" w:eastAsia="宋体"/>
                    <w:sz w:val="24"/>
                    <w:lang w:eastAsia="zh-CN"/>
                  </w:rPr>
                </w:pP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line id="_x0000_s1028" o:spid="_x0000_s1028" o:spt="20" style="position:absolute;left:0pt;margin-left:70.8pt;margin-top:64.4pt;height:0pt;width:453.6pt;mso-position-horizontal-relative:page;mso-position-vertical-relative:page;z-index:-251657216;mso-width-relative:page;mso-height-relative:page;" coordsize="21600,21600">
          <v:path arrowok="t"/>
          <v:fill focussize="0,0"/>
          <v:stroke weight="0.48pt"/>
          <v:imagedata o:title=""/>
          <o:lock v:ext="edit"/>
        </v:lin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0"/>
      <w:numFmt w:val="bullet"/>
      <w:lvlText w:val=""/>
      <w:lvlJc w:val="left"/>
      <w:pPr>
        <w:ind w:left="533" w:hanging="423"/>
      </w:pPr>
      <w:rPr>
        <w:rFonts w:hint="default" w:ascii="Wingdings" w:hAnsi="Wingdings" w:eastAsia="Wingdings" w:cs="Wingdings"/>
        <w:w w:val="100"/>
        <w:position w:val="1"/>
        <w:sz w:val="18"/>
        <w:szCs w:val="18"/>
        <w:lang w:val="en-US" w:eastAsia="en-US" w:bidi="en-US"/>
      </w:rPr>
    </w:lvl>
    <w:lvl w:ilvl="1" w:tentative="0">
      <w:start w:val="0"/>
      <w:numFmt w:val="bullet"/>
      <w:lvlText w:val="•"/>
      <w:lvlJc w:val="left"/>
      <w:pPr>
        <w:ind w:left="939" w:hanging="423"/>
      </w:pPr>
      <w:rPr>
        <w:rFonts w:hint="default"/>
        <w:lang w:val="en-US" w:eastAsia="en-US" w:bidi="en-US"/>
      </w:rPr>
    </w:lvl>
    <w:lvl w:ilvl="2" w:tentative="0">
      <w:start w:val="0"/>
      <w:numFmt w:val="bullet"/>
      <w:lvlText w:val="•"/>
      <w:lvlJc w:val="left"/>
      <w:pPr>
        <w:ind w:left="1338" w:hanging="423"/>
      </w:pPr>
      <w:rPr>
        <w:rFonts w:hint="default"/>
        <w:lang w:val="en-US" w:eastAsia="en-US" w:bidi="en-US"/>
      </w:rPr>
    </w:lvl>
    <w:lvl w:ilvl="3" w:tentative="0">
      <w:start w:val="0"/>
      <w:numFmt w:val="bullet"/>
      <w:lvlText w:val="•"/>
      <w:lvlJc w:val="left"/>
      <w:pPr>
        <w:ind w:left="1737" w:hanging="423"/>
      </w:pPr>
      <w:rPr>
        <w:rFonts w:hint="default"/>
        <w:lang w:val="en-US" w:eastAsia="en-US" w:bidi="en-US"/>
      </w:rPr>
    </w:lvl>
    <w:lvl w:ilvl="4" w:tentative="0">
      <w:start w:val="0"/>
      <w:numFmt w:val="bullet"/>
      <w:lvlText w:val="•"/>
      <w:lvlJc w:val="left"/>
      <w:pPr>
        <w:ind w:left="2136" w:hanging="423"/>
      </w:pPr>
      <w:rPr>
        <w:rFonts w:hint="default"/>
        <w:lang w:val="en-US" w:eastAsia="en-US" w:bidi="en-US"/>
      </w:rPr>
    </w:lvl>
    <w:lvl w:ilvl="5" w:tentative="0">
      <w:start w:val="0"/>
      <w:numFmt w:val="bullet"/>
      <w:lvlText w:val="•"/>
      <w:lvlJc w:val="left"/>
      <w:pPr>
        <w:ind w:left="2535" w:hanging="423"/>
      </w:pPr>
      <w:rPr>
        <w:rFonts w:hint="default"/>
        <w:lang w:val="en-US" w:eastAsia="en-US" w:bidi="en-US"/>
      </w:rPr>
    </w:lvl>
    <w:lvl w:ilvl="6" w:tentative="0">
      <w:start w:val="0"/>
      <w:numFmt w:val="bullet"/>
      <w:lvlText w:val="•"/>
      <w:lvlJc w:val="left"/>
      <w:pPr>
        <w:ind w:left="2934" w:hanging="423"/>
      </w:pPr>
      <w:rPr>
        <w:rFonts w:hint="default"/>
        <w:lang w:val="en-US" w:eastAsia="en-US" w:bidi="en-US"/>
      </w:rPr>
    </w:lvl>
    <w:lvl w:ilvl="7" w:tentative="0">
      <w:start w:val="0"/>
      <w:numFmt w:val="bullet"/>
      <w:lvlText w:val="•"/>
      <w:lvlJc w:val="left"/>
      <w:pPr>
        <w:ind w:left="3333" w:hanging="423"/>
      </w:pPr>
      <w:rPr>
        <w:rFonts w:hint="default"/>
        <w:lang w:val="en-US" w:eastAsia="en-US" w:bidi="en-US"/>
      </w:rPr>
    </w:lvl>
    <w:lvl w:ilvl="8" w:tentative="0">
      <w:start w:val="0"/>
      <w:numFmt w:val="bullet"/>
      <w:lvlText w:val="•"/>
      <w:lvlJc w:val="left"/>
      <w:pPr>
        <w:ind w:left="3732" w:hanging="423"/>
      </w:pPr>
      <w:rPr>
        <w:rFonts w:hint="default"/>
        <w:lang w:val="en-US" w:eastAsia="en-US" w:bidi="en-US"/>
      </w:rPr>
    </w:lvl>
  </w:abstractNum>
  <w:abstractNum w:abstractNumId="1">
    <w:nsid w:val="1AD0369E"/>
    <w:multiLevelType w:val="singleLevel"/>
    <w:tmpl w:val="1AD0369E"/>
    <w:lvl w:ilvl="0" w:tentative="0">
      <w:start w:val="16"/>
      <w:numFmt w:val="chineseCounting"/>
      <w:suff w:val="space"/>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1"/>
    </o:shapelayout>
  </w:hdrShapeDefaults>
  <w:compat>
    <w:ulTrailSpace/>
    <w:shapeLayoutLikeWW8/>
    <w:useFELayout/>
    <w:compatSetting w:name="compatibilityMode" w:uri="http://schemas.microsoft.com/office/word" w:val="12"/>
  </w:compat>
  <w:docVars>
    <w:docVar w:name="commondata" w:val="eyJoZGlkIjoiZTExYzM1Yjc5NTI5NDc4ZGI3NmEyMDFiNDc5NGIwZTYifQ=="/>
  </w:docVars>
  <w:rsids>
    <w:rsidRoot w:val="000C52AC"/>
    <w:rsid w:val="000C52AC"/>
    <w:rsid w:val="00155B46"/>
    <w:rsid w:val="003866EA"/>
    <w:rsid w:val="00536DD2"/>
    <w:rsid w:val="009760C5"/>
    <w:rsid w:val="00BA320E"/>
    <w:rsid w:val="00D90C74"/>
    <w:rsid w:val="07995FEC"/>
    <w:rsid w:val="19D863F8"/>
    <w:rsid w:val="25140272"/>
    <w:rsid w:val="27FD24B4"/>
    <w:rsid w:val="28CF5419"/>
    <w:rsid w:val="45D73B2D"/>
    <w:rsid w:val="5A4065DB"/>
    <w:rsid w:val="5E703BF0"/>
    <w:rsid w:val="667359C2"/>
    <w:rsid w:val="78FC1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微软雅黑" w:hAnsi="微软雅黑" w:eastAsia="微软雅黑" w:cs="微软雅黑"/>
      <w:sz w:val="22"/>
      <w:szCs w:val="22"/>
      <w:lang w:val="en-US" w:eastAsia="en-US" w:bidi="en-US"/>
    </w:rPr>
  </w:style>
  <w:style w:type="paragraph" w:styleId="2">
    <w:name w:val="heading 1"/>
    <w:basedOn w:val="1"/>
    <w:next w:val="1"/>
    <w:qFormat/>
    <w:uiPriority w:val="1"/>
    <w:pPr>
      <w:ind w:left="218"/>
      <w:outlineLvl w:val="0"/>
    </w:pPr>
    <w:rPr>
      <w:rFonts w:ascii="等线" w:hAnsi="等线" w:eastAsia="等线" w:cs="等线"/>
      <w:b/>
      <w:bCs/>
      <w:sz w:val="24"/>
      <w:szCs w:val="24"/>
    </w:rPr>
  </w:style>
  <w:style w:type="paragraph" w:styleId="3">
    <w:name w:val="heading 2"/>
    <w:basedOn w:val="1"/>
    <w:next w:val="1"/>
    <w:qFormat/>
    <w:uiPriority w:val="1"/>
    <w:pPr>
      <w:spacing w:line="280" w:lineRule="exact"/>
      <w:ind w:left="20"/>
      <w:outlineLvl w:val="1"/>
    </w:pPr>
    <w:rPr>
      <w:rFonts w:ascii="宋体" w:hAnsi="宋体" w:eastAsia="宋体" w:cs="宋体"/>
      <w:sz w:val="24"/>
      <w:szCs w:val="2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rPr>
      <w:sz w:val="18"/>
      <w:szCs w:val="18"/>
    </w:rPr>
  </w:style>
  <w:style w:type="paragraph" w:styleId="5">
    <w:name w:val="Balloon Text"/>
    <w:basedOn w:val="1"/>
    <w:link w:val="13"/>
    <w:uiPriority w:val="0"/>
    <w:rPr>
      <w:sz w:val="18"/>
      <w:szCs w:val="18"/>
    </w:rPr>
  </w:style>
  <w:style w:type="paragraph" w:styleId="6">
    <w:name w:val="footer"/>
    <w:basedOn w:val="1"/>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批注框文本 字符"/>
    <w:basedOn w:val="9"/>
    <w:link w:val="5"/>
    <w:uiPriority w:val="0"/>
    <w:rPr>
      <w:rFonts w:ascii="微软雅黑" w:hAnsi="微软雅黑" w:eastAsia="微软雅黑" w:cs="微软雅黑"/>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32"/>
    <customShpInfo spid="_x0000_s1033"/>
    <customShpInfo spid="_x0000_s1034"/>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B65545-6B28-45A7-8AEF-6352DDA74A89}">
  <ds:schemaRefs/>
</ds:datastoreItem>
</file>

<file path=docProps/app.xml><?xml version="1.0" encoding="utf-8"?>
<Properties xmlns="http://schemas.openxmlformats.org/officeDocument/2006/extended-properties" xmlns:vt="http://schemas.openxmlformats.org/officeDocument/2006/docPropsVTypes">
  <Template>Normal</Template>
  <Pages>12</Pages>
  <Words>2872</Words>
  <Characters>3794</Characters>
  <Lines>34</Lines>
  <Paragraphs>9</Paragraphs>
  <TotalTime>28</TotalTime>
  <ScaleCrop>false</ScaleCrop>
  <LinksUpToDate>false</LinksUpToDate>
  <CharactersWithSpaces>4016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2021-05-21T01:43:00Z</dcterms:created>
  <dc:creator>Administrator</dc:creator>
  <cp:lastModifiedBy>梁志</cp:lastModifiedBy>
  <dcterms:modified xsi:type="dcterms:W3CDTF">2022-09-08T08:55:11Z</dcterms:modified>
  <dc:title>教育产品规格书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2021-05-20T00:00:00Z</vt:filetime>
  </property>
  <property fmtid="{D5CDD505-2E9C-101B-9397-08002B2CF9AE}" pid="3" name="Creator">
    <vt:lpwstr>WPS 文字</vt:lpwstr>
  </property>
  <property fmtid="{D5CDD505-2E9C-101B-9397-08002B2CF9AE}" pid="4" name="LastSaved">
    <vt:filetime>2021-05-21T00:00:00Z</vt:filetime>
  </property>
  <property fmtid="{D5CDD505-2E9C-101B-9397-08002B2CF9AE}" pid="5" name="KSOProductBuildVer">
    <vt:lpwstr>2052-11.1.0.12313</vt:lpwstr>
  </property>
  <property fmtid="{D5CDD505-2E9C-101B-9397-08002B2CF9AE}" pid="6" name="ICV">
    <vt:lpwstr>526D131A443646EFA953694000A0B289</vt:lpwstr>
  </property>
</Properties>
</file>